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F" w:rsidRPr="00B16701" w:rsidRDefault="007D6B44" w:rsidP="003C278A">
      <w:pPr>
        <w:pStyle w:val="Balk1"/>
        <w:spacing w:before="61"/>
        <w:ind w:left="2192" w:right="0"/>
        <w:jc w:val="both"/>
        <w:rPr>
          <w:sz w:val="24"/>
          <w:szCs w:val="24"/>
        </w:rPr>
      </w:pPr>
      <w:r w:rsidRPr="00B16701">
        <w:rPr>
          <w:noProof/>
          <w:sz w:val="24"/>
          <w:szCs w:val="24"/>
          <w:lang w:bidi="ar-SA"/>
        </w:rPr>
        <w:drawing>
          <wp:anchor distT="0" distB="0" distL="0" distR="0" simplePos="0" relativeHeight="251390976" behindDoc="1" locked="0" layoutInCell="1" allowOverlap="1" wp14:anchorId="032932F9" wp14:editId="5E952FF4">
            <wp:simplePos x="0" y="0"/>
            <wp:positionH relativeFrom="page">
              <wp:posOffset>1605280</wp:posOffset>
            </wp:positionH>
            <wp:positionV relativeFrom="paragraph">
              <wp:posOffset>54610</wp:posOffset>
            </wp:positionV>
            <wp:extent cx="4032365" cy="40419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365" cy="404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E16" w:rsidRPr="00B1670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304274" wp14:editId="43724E55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6934200" cy="1006602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0066020"/>
                          <a:chOff x="509" y="509"/>
                          <a:chExt cx="10920" cy="1585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14" y="538"/>
                            <a:ext cx="0" cy="15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86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8" y="1630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537" y="16303"/>
                            <a:ext cx="10834" cy="58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16332 16303"/>
                              <a:gd name="T3" fmla="*/ 16332 h 58"/>
                              <a:gd name="T4" fmla="+- 0 538 538"/>
                              <a:gd name="T5" fmla="*/ T4 w 10834"/>
                              <a:gd name="T6" fmla="+- 0 16332 16303"/>
                              <a:gd name="T7" fmla="*/ 16332 h 58"/>
                              <a:gd name="T8" fmla="+- 0 538 538"/>
                              <a:gd name="T9" fmla="*/ T8 w 10834"/>
                              <a:gd name="T10" fmla="+- 0 16361 16303"/>
                              <a:gd name="T11" fmla="*/ 16361 h 58"/>
                              <a:gd name="T12" fmla="+- 0 11371 538"/>
                              <a:gd name="T13" fmla="*/ T12 w 10834"/>
                              <a:gd name="T14" fmla="+- 0 16361 16303"/>
                              <a:gd name="T15" fmla="*/ 16361 h 58"/>
                              <a:gd name="T16" fmla="+- 0 11371 538"/>
                              <a:gd name="T17" fmla="*/ T16 w 10834"/>
                              <a:gd name="T18" fmla="+- 0 16332 16303"/>
                              <a:gd name="T19" fmla="*/ 16332 h 58"/>
                              <a:gd name="T20" fmla="+- 0 11371 538"/>
                              <a:gd name="T21" fmla="*/ T20 w 10834"/>
                              <a:gd name="T22" fmla="+- 0 16303 16303"/>
                              <a:gd name="T23" fmla="*/ 16303 h 58"/>
                              <a:gd name="T24" fmla="+- 0 538 538"/>
                              <a:gd name="T25" fmla="*/ T24 w 10834"/>
                              <a:gd name="T26" fmla="+- 0 16303 16303"/>
                              <a:gd name="T27" fmla="*/ 16303 h 58"/>
                              <a:gd name="T28" fmla="+- 0 538 538"/>
                              <a:gd name="T29" fmla="*/ T28 w 10834"/>
                              <a:gd name="T30" fmla="+- 0 16332 16303"/>
                              <a:gd name="T31" fmla="*/ 16332 h 58"/>
                              <a:gd name="T32" fmla="+- 0 11371 538"/>
                              <a:gd name="T33" fmla="*/ T32 w 10834"/>
                              <a:gd name="T34" fmla="+- 0 16332 16303"/>
                              <a:gd name="T35" fmla="*/ 16332 h 58"/>
                              <a:gd name="T36" fmla="+- 0 11371 538"/>
                              <a:gd name="T37" fmla="*/ T36 w 10834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58">
                                <a:moveTo>
                                  <a:pt x="1083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10833" y="58"/>
                                </a:lnTo>
                                <a:lnTo>
                                  <a:pt x="10833" y="29"/>
                                </a:lnTo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833" y="29"/>
                                </a:ln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1371" y="16303"/>
                            <a:ext cx="58" cy="58"/>
                          </a:xfrm>
                          <a:custGeom>
                            <a:avLst/>
                            <a:gdLst>
                              <a:gd name="T0" fmla="+- 0 11429 11371"/>
                              <a:gd name="T1" fmla="*/ T0 w 58"/>
                              <a:gd name="T2" fmla="+- 0 16303 16303"/>
                              <a:gd name="T3" fmla="*/ 16303 h 58"/>
                              <a:gd name="T4" fmla="+- 0 11400 11371"/>
                              <a:gd name="T5" fmla="*/ T4 w 58"/>
                              <a:gd name="T6" fmla="+- 0 16303 16303"/>
                              <a:gd name="T7" fmla="*/ 16303 h 58"/>
                              <a:gd name="T8" fmla="+- 0 11371 11371"/>
                              <a:gd name="T9" fmla="*/ T8 w 58"/>
                              <a:gd name="T10" fmla="+- 0 16303 16303"/>
                              <a:gd name="T11" fmla="*/ 16303 h 58"/>
                              <a:gd name="T12" fmla="+- 0 11371 11371"/>
                              <a:gd name="T13" fmla="*/ T12 w 58"/>
                              <a:gd name="T14" fmla="+- 0 16332 16303"/>
                              <a:gd name="T15" fmla="*/ 16332 h 58"/>
                              <a:gd name="T16" fmla="+- 0 11400 11371"/>
                              <a:gd name="T17" fmla="*/ T16 w 58"/>
                              <a:gd name="T18" fmla="+- 0 16332 16303"/>
                              <a:gd name="T19" fmla="*/ 16332 h 58"/>
                              <a:gd name="T20" fmla="+- 0 11371 11371"/>
                              <a:gd name="T21" fmla="*/ T20 w 58"/>
                              <a:gd name="T22" fmla="+- 0 16332 16303"/>
                              <a:gd name="T23" fmla="*/ 16332 h 58"/>
                              <a:gd name="T24" fmla="+- 0 11371 11371"/>
                              <a:gd name="T25" fmla="*/ T24 w 58"/>
                              <a:gd name="T26" fmla="+- 0 16361 16303"/>
                              <a:gd name="T27" fmla="*/ 16361 h 58"/>
                              <a:gd name="T28" fmla="+- 0 11400 11371"/>
                              <a:gd name="T29" fmla="*/ T28 w 58"/>
                              <a:gd name="T30" fmla="+- 0 16361 16303"/>
                              <a:gd name="T31" fmla="*/ 16361 h 58"/>
                              <a:gd name="T32" fmla="+- 0 11429 11371"/>
                              <a:gd name="T33" fmla="*/ T32 w 58"/>
                              <a:gd name="T34" fmla="+- 0 16361 16303"/>
                              <a:gd name="T35" fmla="*/ 16361 h 58"/>
                              <a:gd name="T36" fmla="+- 0 11429 11371"/>
                              <a:gd name="T37" fmla="*/ T36 w 58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43FACED" id="Group 2" o:spid="_x0000_s1026" style="position:absolute;margin-left:25.45pt;margin-top:25.45pt;width:546pt;height:792.6pt;z-index:-251658240;mso-position-horizontal-relative:page;mso-position-vertical-relative:page" coordorigin="509,509" coordsize="10920,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">
                <v:line id="Line 9" o:spid="_x0000_s1027" style="position:absolute;visibility:visible;mso-wrap-style:square" from="538,523" to="11371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line id="Line 8" o:spid="_x0000_s1028" style="position:absolute;visibility:visible;mso-wrap-style:square" from="523,509" to="523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line id="Line 7" o:spid="_x0000_s1029" style="position:absolute;visibility:visible;mso-wrap-style:square" from="11414,538" to="11414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    <v:line id="Line 6" o:spid="_x0000_s1030" style="position:absolute;visibility:visible;mso-wrap-style:square" from="11386,509" to="11386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    <v:rect id="Rectangle 5" o:spid="_x0000_s1031" style="position:absolute;left:508;top:1630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 id="AutoShape 4" o:spid="_x0000_s1032" style="position:absolute;left:537;top:16303;width:10834;height:58;visibility:visible;mso-wrap-style:square;v-text-anchor:top" coordsize="1083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NTcEA&#10;AADbAAAADwAAAGRycy9kb3ducmV2LnhtbESPQYvCMBCF74L/IYywN011UaQaRYWFRQ+L1Yu3oRnb&#10;YjIpSVa7/94IC95meG/e+2a57qwRd/KhcaxgPMpAEJdON1wpOJ++hnMQISJrNI5JwR8FWK/6vSXm&#10;2j34SPciViKFcMhRQR1jm0sZyposhpFriZN2dd5iTKuvpPb4SOHWyEmWzaTFhlNDjS3taipvxa9V&#10;4A+NmUbjr5Iu28/9tOD2J+Gpj0G3WYCI1MW3+f/6Wyf8Gbx+SQP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TU3BAAAA2wAAAA8AAAAAAAAAAAAAAAAAmAIAAGRycy9kb3du&#10;cmV2LnhtbFBLBQYAAAAABAAEAPUAAACGAwAAAAA=&#10;" path="m10833,29l,29,,58r10833,l10833,29t,-29l,,,29r10833,l10833,e" fillcolor="black" stroked="f">
                  <v:path arrowok="t" o:connecttype="custom" o:connectlocs="10833,16332;0,16332;0,16361;10833,16361;10833,16332;10833,16303;0,16303;0,16332;10833,16332;10833,16303" o:connectangles="0,0,0,0,0,0,0,0,0,0"/>
                </v:shape>
                <v:shape id="Freeform 3" o:spid="_x0000_s1033" style="position:absolute;left:11371;top:16303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HrsMA&#10;AADbAAAADwAAAGRycy9kb3ducmV2LnhtbERPTWsCMRC9C/6HMEIvUrO2oLIapVWLghdrK+ht2Iy7&#10;i5vJkkRd/31TELzN433OZNaYSlzJ+dKygn4vAUGcWV1yruD35+t1BMIHZI2VZVJwJw+zabs1wVTb&#10;G3/TdRdyEUPYp6igCKFOpfRZQQZ9z9bEkTtZZzBE6HKpHd5iuKnkW5IMpMGSY0OBNc0Lys67i1Gw&#10;cetsxabO56Pl8b27XVSDz8NeqZdO8zEGEagJT/HDvdZx/hD+f4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HrsMAAADbAAAADwAAAAAAAAAAAAAAAACYAgAAZHJzL2Rv&#10;d25yZXYueG1sUEsFBgAAAAAEAAQA9QAAAIgDAAAAAA==&#10;" path="m58,l29,,,,,29r29,l,29,,58r29,l58,58,58,e" fillcolor="black" stroked="f">
                  <v:path arrowok="t" o:connecttype="custom" o:connectlocs="58,16303;29,16303;0,16303;0,16332;29,16332;0,16332;0,16361;29,16361;58,16361;58,16303" o:connectangles="0,0,0,0,0,0,0,0,0,0"/>
                </v:shape>
                <w10:wrap anchorx="page" anchory="page"/>
              </v:group>
            </w:pict>
          </mc:Fallback>
        </mc:AlternateContent>
      </w:r>
      <w:r w:rsidR="00B16701">
        <w:rPr>
          <w:sz w:val="24"/>
          <w:szCs w:val="24"/>
        </w:rPr>
        <w:t xml:space="preserve">                                     </w:t>
      </w:r>
      <w:r w:rsidR="00E56C1D" w:rsidRPr="00B16701">
        <w:rPr>
          <w:sz w:val="24"/>
          <w:szCs w:val="24"/>
        </w:rPr>
        <w:t>T.C.</w:t>
      </w:r>
    </w:p>
    <w:p w:rsidR="0042399D" w:rsidRPr="00B16701" w:rsidRDefault="007D6B44" w:rsidP="007D6B44">
      <w:pPr>
        <w:pStyle w:val="Balk1"/>
        <w:spacing w:before="61"/>
        <w:ind w:left="2192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6C1D" w:rsidRPr="00B16701">
        <w:rPr>
          <w:sz w:val="24"/>
          <w:szCs w:val="24"/>
        </w:rPr>
        <w:t>MİLLİ EĞİTİM BAKANLIĞI</w:t>
      </w:r>
    </w:p>
    <w:p w:rsidR="0042399D" w:rsidRPr="00B16701" w:rsidRDefault="00145B6F" w:rsidP="007D6B44">
      <w:pPr>
        <w:ind w:left="1282" w:right="1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ESENYURT</w:t>
      </w:r>
      <w:r w:rsidR="00E56C1D" w:rsidRPr="00B16701">
        <w:rPr>
          <w:b/>
          <w:sz w:val="24"/>
          <w:szCs w:val="24"/>
        </w:rPr>
        <w:t xml:space="preserve"> İLÇE MİLLİ EĞİTİM MÜDÜRLÜĞÜ</w:t>
      </w:r>
    </w:p>
    <w:p w:rsidR="00F54F8F" w:rsidRDefault="00F54F8F" w:rsidP="007D6B44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  <w:r w:rsidRPr="00E839F7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9A63C43" wp14:editId="19628C97">
            <wp:simplePos x="0" y="0"/>
            <wp:positionH relativeFrom="margin">
              <wp:posOffset>2551430</wp:posOffset>
            </wp:positionH>
            <wp:positionV relativeFrom="paragraph">
              <wp:posOffset>76200</wp:posOffset>
            </wp:positionV>
            <wp:extent cx="714375" cy="857250"/>
            <wp:effectExtent l="0" t="0" r="9525" b="0"/>
            <wp:wrapSquare wrapText="bothSides"/>
            <wp:docPr id="1" name="Resim 1" descr="D:\Documents\Desktop\Güzelyurt-KIZ-ANADOLU-İmam-hatip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Güzelyurt-KIZ-ANADOLU-İmam-hatip (1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27" w:rsidRDefault="00837627" w:rsidP="007D6B44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</w:p>
    <w:p w:rsidR="00F54F8F" w:rsidRPr="00B16701" w:rsidRDefault="00F54F8F" w:rsidP="007D6B44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</w:p>
    <w:p w:rsidR="0042399D" w:rsidRPr="00B16701" w:rsidRDefault="007D6B44" w:rsidP="007D6B44">
      <w:pPr>
        <w:spacing w:line="489" w:lineRule="auto"/>
        <w:ind w:right="22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145B6F">
        <w:rPr>
          <w:b/>
          <w:sz w:val="24"/>
          <w:szCs w:val="24"/>
        </w:rPr>
        <w:t>GÜZELYURT</w:t>
      </w:r>
      <w:r w:rsidR="00837627" w:rsidRPr="00B16701">
        <w:rPr>
          <w:b/>
          <w:sz w:val="24"/>
          <w:szCs w:val="24"/>
        </w:rPr>
        <w:t xml:space="preserve"> KIZ</w:t>
      </w:r>
      <w:r w:rsidR="003D7F14">
        <w:rPr>
          <w:b/>
          <w:sz w:val="24"/>
          <w:szCs w:val="24"/>
        </w:rPr>
        <w:t xml:space="preserve"> </w:t>
      </w:r>
      <w:r w:rsidR="00E56C1D" w:rsidRPr="00B16701">
        <w:rPr>
          <w:b/>
          <w:sz w:val="24"/>
          <w:szCs w:val="24"/>
        </w:rPr>
        <w:t>ANADOLU İMAM HATİP LİSESİ</w:t>
      </w:r>
    </w:p>
    <w:p w:rsidR="0042399D" w:rsidRPr="00B16701" w:rsidRDefault="0042399D" w:rsidP="007D6B44">
      <w:pPr>
        <w:pStyle w:val="GvdeMetni"/>
        <w:jc w:val="center"/>
        <w:rPr>
          <w:b/>
        </w:rPr>
      </w:pPr>
    </w:p>
    <w:p w:rsidR="0042399D" w:rsidRPr="00B16701" w:rsidRDefault="0042399D" w:rsidP="007D6B44">
      <w:pPr>
        <w:pStyle w:val="GvdeMetni"/>
        <w:spacing w:before="7"/>
        <w:jc w:val="center"/>
        <w:rPr>
          <w:b/>
        </w:rPr>
      </w:pPr>
    </w:p>
    <w:p w:rsidR="0042399D" w:rsidRPr="00B16701" w:rsidRDefault="00E56C1D" w:rsidP="007D6B44">
      <w:pPr>
        <w:ind w:left="1282" w:right="1285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202</w:t>
      </w:r>
      <w:r w:rsidR="00584DB0">
        <w:rPr>
          <w:b/>
          <w:sz w:val="24"/>
          <w:szCs w:val="24"/>
        </w:rPr>
        <w:t>4</w:t>
      </w:r>
      <w:r w:rsidRPr="00B16701">
        <w:rPr>
          <w:b/>
          <w:sz w:val="24"/>
          <w:szCs w:val="24"/>
        </w:rPr>
        <w:t xml:space="preserve"> YILI</w:t>
      </w:r>
    </w:p>
    <w:p w:rsidR="0042399D" w:rsidRPr="00B16701" w:rsidRDefault="0042399D" w:rsidP="007D6B44">
      <w:pPr>
        <w:pStyle w:val="GvdeMetni"/>
        <w:spacing w:before="4"/>
        <w:jc w:val="center"/>
        <w:rPr>
          <w:b/>
        </w:rPr>
      </w:pPr>
    </w:p>
    <w:p w:rsidR="0042399D" w:rsidRPr="00B16701" w:rsidRDefault="00E56C1D" w:rsidP="007D6B44">
      <w:pPr>
        <w:spacing w:line="491" w:lineRule="auto"/>
        <w:ind w:left="2014" w:right="1843" w:hanging="159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 xml:space="preserve">5. SINIF </w:t>
      </w:r>
      <w:r w:rsidR="00B25BD8">
        <w:rPr>
          <w:b/>
          <w:sz w:val="24"/>
          <w:szCs w:val="24"/>
        </w:rPr>
        <w:t xml:space="preserve">II. </w:t>
      </w:r>
      <w:r w:rsidR="00837627" w:rsidRPr="00B16701">
        <w:rPr>
          <w:b/>
          <w:sz w:val="24"/>
          <w:szCs w:val="24"/>
        </w:rPr>
        <w:t xml:space="preserve">ÖĞRENCİ </w:t>
      </w:r>
      <w:r w:rsidR="00B25BD8">
        <w:rPr>
          <w:b/>
          <w:sz w:val="24"/>
          <w:szCs w:val="24"/>
        </w:rPr>
        <w:t>SEÇME SINAVI UYGULAMA VE</w:t>
      </w:r>
      <w:r w:rsidR="007D6B44">
        <w:rPr>
          <w:b/>
          <w:sz w:val="24"/>
          <w:szCs w:val="24"/>
        </w:rPr>
        <w:t xml:space="preserve"> </w:t>
      </w:r>
      <w:r w:rsidRPr="00B16701">
        <w:rPr>
          <w:b/>
          <w:sz w:val="24"/>
          <w:szCs w:val="24"/>
        </w:rPr>
        <w:t>KAYIT İŞLEMLERİ KILAVUZU</w:t>
      </w: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E56C1D" w:rsidP="003C278A">
      <w:pPr>
        <w:spacing w:before="239"/>
        <w:ind w:left="1282" w:right="1279"/>
        <w:jc w:val="both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Sınav Takvimi Özeti</w:t>
      </w:r>
    </w:p>
    <w:p w:rsidR="0042399D" w:rsidRPr="00B16701" w:rsidRDefault="0042399D" w:rsidP="003C278A">
      <w:pPr>
        <w:pStyle w:val="GvdeMetni"/>
        <w:spacing w:before="1" w:after="1"/>
        <w:jc w:val="both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207"/>
      </w:tblGrid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B25BD8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İkinci Kabul Sınavı </w:t>
            </w:r>
            <w:r w:rsidR="005F00C4"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5207" w:type="dxa"/>
          </w:tcPr>
          <w:p w:rsidR="00B25BD8" w:rsidRDefault="00B25BD8" w:rsidP="00B25BD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Temmuz </w:t>
            </w:r>
            <w:r w:rsidR="00E56C1D" w:rsidRPr="00B16701">
              <w:rPr>
                <w:b/>
                <w:sz w:val="24"/>
                <w:szCs w:val="24"/>
              </w:rPr>
              <w:t>202</w:t>
            </w:r>
            <w:r w:rsidR="00636C5B">
              <w:rPr>
                <w:b/>
                <w:sz w:val="24"/>
                <w:szCs w:val="24"/>
              </w:rPr>
              <w:t>4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Çarşamba–</w:t>
            </w:r>
          </w:p>
          <w:p w:rsidR="0042399D" w:rsidRPr="00B16701" w:rsidRDefault="00B25BD8" w:rsidP="00B25BD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29Ağustos</w:t>
            </w:r>
            <w:r w:rsidR="00E56C1D" w:rsidRPr="00B16701">
              <w:rPr>
                <w:b/>
                <w:sz w:val="24"/>
                <w:szCs w:val="24"/>
              </w:rPr>
              <w:t xml:space="preserve"> 202</w:t>
            </w:r>
            <w:r w:rsidR="00636C5B">
              <w:rPr>
                <w:b/>
                <w:sz w:val="24"/>
                <w:szCs w:val="24"/>
              </w:rPr>
              <w:t>4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Perşembe</w:t>
            </w:r>
          </w:p>
        </w:tc>
      </w:tr>
      <w:tr w:rsidR="00636C5B" w:rsidRPr="00B16701" w:rsidTr="00C02F7A">
        <w:trPr>
          <w:trHeight w:val="628"/>
        </w:trPr>
        <w:tc>
          <w:tcPr>
            <w:tcW w:w="3082" w:type="dxa"/>
          </w:tcPr>
          <w:p w:rsidR="00636C5B" w:rsidRPr="00B16701" w:rsidRDefault="00636C5B" w:rsidP="003C278A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Giriş Belgesi (Okuldan Elden Teslim Alınacaktır.)</w:t>
            </w:r>
          </w:p>
        </w:tc>
        <w:tc>
          <w:tcPr>
            <w:tcW w:w="5207" w:type="dxa"/>
          </w:tcPr>
          <w:p w:rsidR="005F00C4" w:rsidRDefault="00636C5B" w:rsidP="00636C5B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Başlangıç:</w:t>
            </w:r>
            <w:r w:rsidR="00B25BD8">
              <w:rPr>
                <w:b/>
                <w:sz w:val="24"/>
                <w:szCs w:val="24"/>
              </w:rPr>
              <w:t xml:space="preserve"> 05 Ağustos</w:t>
            </w:r>
            <w:r>
              <w:rPr>
                <w:b/>
                <w:sz w:val="24"/>
                <w:szCs w:val="24"/>
              </w:rPr>
              <w:t xml:space="preserve"> 2024  </w:t>
            </w:r>
          </w:p>
          <w:p w:rsidR="00636C5B" w:rsidRDefault="00636C5B" w:rsidP="00636C5B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Bitiş:</w:t>
            </w:r>
            <w:r w:rsidR="005F00C4">
              <w:rPr>
                <w:b/>
                <w:sz w:val="24"/>
                <w:szCs w:val="24"/>
              </w:rPr>
              <w:t xml:space="preserve"> </w:t>
            </w:r>
            <w:r w:rsidR="00B25BD8">
              <w:rPr>
                <w:b/>
                <w:sz w:val="24"/>
                <w:szCs w:val="24"/>
              </w:rPr>
              <w:t>29 Ağustos 2024 Saat:16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42399D" w:rsidRPr="00B16701" w:rsidTr="00C02F7A">
        <w:trPr>
          <w:trHeight w:val="628"/>
        </w:trPr>
        <w:tc>
          <w:tcPr>
            <w:tcW w:w="3082" w:type="dxa"/>
          </w:tcPr>
          <w:p w:rsidR="0042399D" w:rsidRPr="00B16701" w:rsidRDefault="005F00C4" w:rsidP="003C278A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5207" w:type="dxa"/>
          </w:tcPr>
          <w:p w:rsidR="005F00C4" w:rsidRDefault="00B25BD8" w:rsidP="003C278A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Eylül </w:t>
            </w:r>
            <w:r w:rsidR="00636C5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Pazartesi</w:t>
            </w:r>
          </w:p>
          <w:p w:rsidR="0042399D" w:rsidRPr="00B16701" w:rsidRDefault="00E56C1D" w:rsidP="003C278A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Saat:</w:t>
            </w:r>
            <w:r w:rsidR="00636C5B">
              <w:rPr>
                <w:b/>
                <w:sz w:val="24"/>
                <w:szCs w:val="24"/>
              </w:rPr>
              <w:t>10.3</w:t>
            </w:r>
            <w:r w:rsidRPr="00B16701">
              <w:rPr>
                <w:b/>
                <w:sz w:val="24"/>
                <w:szCs w:val="24"/>
              </w:rPr>
              <w:t>0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5F00C4" w:rsidP="00A91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Sonuçlarının Açıklanması</w:t>
            </w:r>
          </w:p>
        </w:tc>
        <w:tc>
          <w:tcPr>
            <w:tcW w:w="5207" w:type="dxa"/>
          </w:tcPr>
          <w:p w:rsidR="0042399D" w:rsidRPr="00B16701" w:rsidRDefault="00B25BD8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Eylül</w:t>
            </w:r>
            <w:r w:rsidR="00636C5B" w:rsidRPr="00B16701">
              <w:rPr>
                <w:b/>
                <w:sz w:val="24"/>
                <w:szCs w:val="24"/>
              </w:rPr>
              <w:t xml:space="preserve"> </w:t>
            </w:r>
            <w:r w:rsidR="00127136" w:rsidRPr="00B16701">
              <w:rPr>
                <w:b/>
                <w:sz w:val="24"/>
                <w:szCs w:val="24"/>
              </w:rPr>
              <w:t>202</w:t>
            </w:r>
            <w:r w:rsidR="00636C5B">
              <w:rPr>
                <w:b/>
                <w:sz w:val="24"/>
                <w:szCs w:val="24"/>
              </w:rPr>
              <w:t xml:space="preserve">4 </w:t>
            </w:r>
            <w:r w:rsidR="00894F5A">
              <w:rPr>
                <w:b/>
                <w:sz w:val="24"/>
                <w:szCs w:val="24"/>
              </w:rPr>
              <w:t>Saat:</w:t>
            </w:r>
            <w:r w:rsidR="00636C5B">
              <w:rPr>
                <w:b/>
                <w:sz w:val="24"/>
                <w:szCs w:val="24"/>
              </w:rPr>
              <w:t>17.00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5F00C4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Kayıtların Yapılması</w:t>
            </w:r>
          </w:p>
        </w:tc>
        <w:tc>
          <w:tcPr>
            <w:tcW w:w="5207" w:type="dxa"/>
          </w:tcPr>
          <w:p w:rsidR="0042399D" w:rsidRPr="00B16701" w:rsidRDefault="00B25BD8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05</w:t>
            </w:r>
            <w:r w:rsidR="00310A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Eylül</w:t>
            </w:r>
            <w:r w:rsidR="00636C5B" w:rsidRPr="00B16701">
              <w:rPr>
                <w:b/>
                <w:sz w:val="24"/>
                <w:szCs w:val="24"/>
              </w:rPr>
              <w:t xml:space="preserve"> </w:t>
            </w:r>
            <w:r w:rsidR="00636C5B">
              <w:rPr>
                <w:b/>
                <w:sz w:val="24"/>
                <w:szCs w:val="24"/>
              </w:rPr>
              <w:t xml:space="preserve">2024 </w:t>
            </w:r>
            <w:r w:rsidR="00BE058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06 Eylül</w:t>
            </w:r>
            <w:r w:rsidR="00636C5B" w:rsidRPr="00B16701">
              <w:rPr>
                <w:b/>
                <w:sz w:val="24"/>
                <w:szCs w:val="24"/>
              </w:rPr>
              <w:t xml:space="preserve"> </w:t>
            </w:r>
            <w:r w:rsidR="00E56C1D" w:rsidRPr="00B16701">
              <w:rPr>
                <w:b/>
                <w:sz w:val="24"/>
                <w:szCs w:val="24"/>
              </w:rPr>
              <w:t>202</w:t>
            </w:r>
            <w:r w:rsidR="00636C5B">
              <w:rPr>
                <w:b/>
                <w:sz w:val="24"/>
                <w:szCs w:val="24"/>
              </w:rPr>
              <w:t>4</w:t>
            </w:r>
          </w:p>
        </w:tc>
      </w:tr>
      <w:tr w:rsidR="00B25BD8" w:rsidRPr="00B16701" w:rsidTr="00C02F7A">
        <w:trPr>
          <w:trHeight w:val="630"/>
        </w:trPr>
        <w:tc>
          <w:tcPr>
            <w:tcW w:w="3082" w:type="dxa"/>
          </w:tcPr>
          <w:p w:rsidR="00B25BD8" w:rsidRDefault="00B25BD8" w:rsidP="00B25BD8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07" w:type="dxa"/>
          </w:tcPr>
          <w:p w:rsidR="00B25BD8" w:rsidRDefault="00B25BD8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399D" w:rsidRPr="00B16701" w:rsidRDefault="0042399D" w:rsidP="003C278A">
      <w:pPr>
        <w:jc w:val="both"/>
        <w:rPr>
          <w:sz w:val="24"/>
          <w:szCs w:val="24"/>
        </w:rPr>
        <w:sectPr w:rsidR="0042399D" w:rsidRPr="00B16701" w:rsidSect="00CF7BE0">
          <w:type w:val="continuous"/>
          <w:pgSz w:w="11910" w:h="16840"/>
          <w:pgMar w:top="1480" w:right="1137" w:bottom="280" w:left="1276" w:header="708" w:footer="708" w:gutter="0"/>
          <w:cols w:space="708"/>
        </w:sectPr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76"/>
        <w:ind w:hanging="241"/>
        <w:jc w:val="both"/>
      </w:pPr>
      <w:bookmarkStart w:id="0" w:name="_TOC_250008"/>
      <w:r w:rsidRPr="00B16701">
        <w:lastRenderedPageBreak/>
        <w:t>GENEL</w:t>
      </w:r>
      <w:r w:rsidRPr="00B16701">
        <w:rPr>
          <w:spacing w:val="-1"/>
        </w:rPr>
        <w:t xml:space="preserve"> </w:t>
      </w:r>
      <w:bookmarkEnd w:id="0"/>
      <w:r w:rsidRPr="00B16701">
        <w:t>AÇIKLAMALAR</w:t>
      </w:r>
    </w:p>
    <w:p w:rsidR="0042399D" w:rsidRPr="00B16701" w:rsidRDefault="0042399D" w:rsidP="003C278A">
      <w:pPr>
        <w:pStyle w:val="GvdeMetni"/>
        <w:spacing w:before="7"/>
        <w:jc w:val="both"/>
        <w:rPr>
          <w:b/>
        </w:rPr>
      </w:pP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ind w:hanging="361"/>
        <w:jc w:val="both"/>
      </w:pPr>
      <w:bookmarkStart w:id="1" w:name="_TOC_250007"/>
      <w:bookmarkEnd w:id="1"/>
      <w:r w:rsidRPr="00B16701">
        <w:t>Amaç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E56C1D" w:rsidP="003C278A">
      <w:pPr>
        <w:pStyle w:val="GvdeMetni"/>
        <w:spacing w:line="360" w:lineRule="auto"/>
        <w:ind w:left="824" w:right="587" w:firstLine="12"/>
        <w:jc w:val="both"/>
      </w:pPr>
      <w:r w:rsidRPr="00B16701">
        <w:t xml:space="preserve">İstanbul </w:t>
      </w:r>
      <w:r w:rsidR="00F54F8F">
        <w:t>Esenyurt Güzelyurt</w:t>
      </w:r>
      <w:r w:rsidR="00837627" w:rsidRPr="00B16701">
        <w:t xml:space="preserve"> Kız</w:t>
      </w:r>
      <w:r w:rsidRPr="00B16701">
        <w:t xml:space="preserve"> Anadolu İmam Hatip Lisesi Ortaokul Kademesi 5. Sınıfına öğrenci kabulü için uygulanacak yazılı sınava ilişkin usul ve esasları belirlemek.</w:t>
      </w: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spacing w:before="121"/>
        <w:ind w:hanging="361"/>
        <w:jc w:val="both"/>
      </w:pPr>
      <w:bookmarkStart w:id="2" w:name="_TOC_250006"/>
      <w:bookmarkEnd w:id="2"/>
      <w:r w:rsidRPr="00B16701">
        <w:t>Dayanak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AE5A2A" w:rsidP="003C278A">
      <w:pPr>
        <w:pStyle w:val="GvdeMetni"/>
        <w:spacing w:line="360" w:lineRule="auto"/>
        <w:ind w:left="824" w:right="122" w:firstLine="12"/>
        <w:jc w:val="both"/>
      </w:pPr>
      <w:r>
        <w:t>15/11/2022</w:t>
      </w:r>
      <w:r w:rsidR="00E56C1D" w:rsidRPr="00B16701">
        <w:t xml:space="preserve"> Tarih ve </w:t>
      </w:r>
      <w:r>
        <w:t>32014</w:t>
      </w:r>
      <w:r w:rsidR="00E56C1D" w:rsidRPr="00B16701">
        <w:t xml:space="preserve"> sayılı Resmi Gazetede yayınlanan Millî Eğitim Bakanlığı </w:t>
      </w:r>
      <w:r>
        <w:t>Ortaöğretim Kurumları Yönetmeliği 20/A</w:t>
      </w:r>
      <w:r w:rsidR="00E56C1D" w:rsidRPr="00B16701">
        <w:t xml:space="preserve"> Maddesinin 1.Fıkrası</w:t>
      </w:r>
    </w:p>
    <w:p w:rsidR="0042399D" w:rsidRPr="00B16701" w:rsidRDefault="0042399D" w:rsidP="003C278A">
      <w:pPr>
        <w:pStyle w:val="GvdeMetni"/>
        <w:spacing w:before="6"/>
        <w:jc w:val="both"/>
      </w:pP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ind w:hanging="361"/>
        <w:jc w:val="both"/>
      </w:pPr>
      <w:bookmarkStart w:id="3" w:name="_TOC_250005"/>
      <w:bookmarkEnd w:id="3"/>
      <w:r w:rsidRPr="00B16701">
        <w:t>Kapsam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636C5B" w:rsidP="003C278A">
      <w:pPr>
        <w:pStyle w:val="GvdeMetni"/>
        <w:spacing w:line="360" w:lineRule="auto"/>
        <w:ind w:left="821" w:right="123"/>
        <w:jc w:val="both"/>
        <w:rPr>
          <w:b/>
        </w:rPr>
      </w:pPr>
      <w:r>
        <w:t xml:space="preserve">2023-2024 </w:t>
      </w:r>
      <w:r w:rsidR="00E56C1D" w:rsidRPr="00B16701">
        <w:t>Eğitim Öğretim Yılı sonu itibariyle 4. Sınıfı bitirmeye hak kazanan resmi ve özel ilkokullarda öğrenim gören</w:t>
      </w:r>
      <w:r w:rsidR="00E56C1D" w:rsidRPr="00B16701">
        <w:rPr>
          <w:u w:val="thick"/>
        </w:rPr>
        <w:t xml:space="preserve"> </w:t>
      </w:r>
      <w:r w:rsidR="00E56C1D" w:rsidRPr="00B16701">
        <w:rPr>
          <w:b/>
          <w:u w:val="thick"/>
        </w:rPr>
        <w:t>kız öğrencileri</w:t>
      </w:r>
      <w:r w:rsidR="00E56C1D" w:rsidRPr="00B16701">
        <w:rPr>
          <w:b/>
        </w:rPr>
        <w:t xml:space="preserve"> </w:t>
      </w:r>
      <w:r w:rsidR="00E56C1D" w:rsidRPr="00B16701">
        <w:t>kapsar</w:t>
      </w:r>
      <w:r w:rsidR="00E56C1D" w:rsidRPr="00B16701">
        <w:rPr>
          <w:b/>
        </w:rPr>
        <w:t>.</w:t>
      </w: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120"/>
        <w:ind w:hanging="241"/>
        <w:jc w:val="both"/>
      </w:pPr>
      <w:bookmarkStart w:id="4" w:name="_TOC_250004"/>
      <w:r w:rsidRPr="00B16701">
        <w:t>BAŞVURU ve KAYIT</w:t>
      </w:r>
      <w:r w:rsidRPr="00B16701">
        <w:rPr>
          <w:spacing w:val="-2"/>
        </w:rPr>
        <w:t xml:space="preserve"> </w:t>
      </w:r>
      <w:bookmarkEnd w:id="4"/>
      <w:r w:rsidRPr="00B16701">
        <w:t>TAKVİMİ</w:t>
      </w:r>
    </w:p>
    <w:p w:rsidR="0042399D" w:rsidRPr="00B16701" w:rsidRDefault="0042399D" w:rsidP="003C278A">
      <w:pPr>
        <w:pStyle w:val="GvdeMetni"/>
        <w:spacing w:before="2"/>
        <w:jc w:val="both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348"/>
      </w:tblGrid>
      <w:tr w:rsidR="00B25BD8" w:rsidRPr="00B16701" w:rsidTr="00456082">
        <w:trPr>
          <w:trHeight w:val="630"/>
        </w:trPr>
        <w:tc>
          <w:tcPr>
            <w:tcW w:w="3082" w:type="dxa"/>
          </w:tcPr>
          <w:p w:rsidR="00B25BD8" w:rsidRPr="00B16701" w:rsidRDefault="00B25BD8" w:rsidP="002B05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İkinci Kabul Sınavı Başvuru Tarihleri</w:t>
            </w:r>
          </w:p>
        </w:tc>
        <w:tc>
          <w:tcPr>
            <w:tcW w:w="5348" w:type="dxa"/>
          </w:tcPr>
          <w:p w:rsidR="00B25BD8" w:rsidRDefault="00B25BD8" w:rsidP="002B05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Temmuz </w:t>
            </w:r>
            <w:r w:rsidRPr="00B1670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Çarşamba–</w:t>
            </w:r>
          </w:p>
          <w:p w:rsidR="00B25BD8" w:rsidRPr="00B16701" w:rsidRDefault="00B25BD8" w:rsidP="002B05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29Ağustos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Perşembe</w:t>
            </w:r>
          </w:p>
        </w:tc>
      </w:tr>
      <w:tr w:rsidR="00B25BD8" w:rsidRPr="00B16701" w:rsidTr="00456082">
        <w:trPr>
          <w:trHeight w:val="628"/>
        </w:trPr>
        <w:tc>
          <w:tcPr>
            <w:tcW w:w="3082" w:type="dxa"/>
          </w:tcPr>
          <w:p w:rsidR="00B25BD8" w:rsidRPr="00B16701" w:rsidRDefault="00B25BD8" w:rsidP="002B0596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Giriş Belgesi (Okuldan Elden Teslim Alınacaktır.)</w:t>
            </w:r>
          </w:p>
        </w:tc>
        <w:tc>
          <w:tcPr>
            <w:tcW w:w="5348" w:type="dxa"/>
          </w:tcPr>
          <w:p w:rsidR="00B25BD8" w:rsidRDefault="00B25BD8" w:rsidP="002B0596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Başlangıç: 05 Ağustos 2024  </w:t>
            </w:r>
          </w:p>
          <w:p w:rsidR="00B25BD8" w:rsidRDefault="00B25BD8" w:rsidP="002B0596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Bitiş: 29 Ağustos 2024 Saat:16.00</w:t>
            </w:r>
          </w:p>
        </w:tc>
      </w:tr>
      <w:tr w:rsidR="00B25BD8" w:rsidRPr="00B16701" w:rsidTr="00456082">
        <w:trPr>
          <w:trHeight w:val="628"/>
        </w:trPr>
        <w:tc>
          <w:tcPr>
            <w:tcW w:w="3082" w:type="dxa"/>
          </w:tcPr>
          <w:p w:rsidR="00B25BD8" w:rsidRPr="00B16701" w:rsidRDefault="00B25BD8" w:rsidP="002B0596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5348" w:type="dxa"/>
          </w:tcPr>
          <w:p w:rsidR="00B25BD8" w:rsidRDefault="00B25BD8" w:rsidP="002B0596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Eylül 2024 Pazartesi</w:t>
            </w:r>
          </w:p>
          <w:p w:rsidR="00B25BD8" w:rsidRPr="00B16701" w:rsidRDefault="00B25BD8" w:rsidP="002B0596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Saat:</w:t>
            </w:r>
            <w:r>
              <w:rPr>
                <w:b/>
                <w:sz w:val="24"/>
                <w:szCs w:val="24"/>
              </w:rPr>
              <w:t>10.3</w:t>
            </w:r>
            <w:r w:rsidRPr="00B16701">
              <w:rPr>
                <w:b/>
                <w:sz w:val="24"/>
                <w:szCs w:val="24"/>
              </w:rPr>
              <w:t>0</w:t>
            </w:r>
          </w:p>
        </w:tc>
      </w:tr>
      <w:tr w:rsidR="00B25BD8" w:rsidRPr="00B16701" w:rsidTr="00456082">
        <w:trPr>
          <w:trHeight w:val="630"/>
        </w:trPr>
        <w:tc>
          <w:tcPr>
            <w:tcW w:w="3082" w:type="dxa"/>
          </w:tcPr>
          <w:p w:rsidR="00B25BD8" w:rsidRPr="00B16701" w:rsidRDefault="00B25BD8" w:rsidP="002B059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Sonuçlarının Açıklanması</w:t>
            </w:r>
          </w:p>
        </w:tc>
        <w:tc>
          <w:tcPr>
            <w:tcW w:w="5348" w:type="dxa"/>
          </w:tcPr>
          <w:p w:rsidR="00B25BD8" w:rsidRPr="00B16701" w:rsidRDefault="00B25BD8" w:rsidP="002B05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Eylül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 Saat:17.00</w:t>
            </w:r>
          </w:p>
        </w:tc>
      </w:tr>
      <w:tr w:rsidR="00B25BD8" w:rsidRPr="00B16701" w:rsidTr="00456082">
        <w:trPr>
          <w:trHeight w:val="630"/>
        </w:trPr>
        <w:tc>
          <w:tcPr>
            <w:tcW w:w="3082" w:type="dxa"/>
          </w:tcPr>
          <w:p w:rsidR="00B25BD8" w:rsidRPr="00B16701" w:rsidRDefault="00B25BD8" w:rsidP="002B05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Kayıtların Yapılması</w:t>
            </w:r>
          </w:p>
        </w:tc>
        <w:tc>
          <w:tcPr>
            <w:tcW w:w="5348" w:type="dxa"/>
          </w:tcPr>
          <w:p w:rsidR="00046983" w:rsidRPr="00B16701" w:rsidRDefault="00B25BD8" w:rsidP="0045608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05 Eylül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 – 06 Eylül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6082">
              <w:rPr>
                <w:b/>
                <w:color w:val="FF0000"/>
                <w:sz w:val="24"/>
                <w:szCs w:val="24"/>
              </w:rPr>
              <w:t>(06</w:t>
            </w:r>
            <w:r w:rsidR="00456082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56082">
              <w:rPr>
                <w:b/>
                <w:color w:val="FF0000"/>
                <w:sz w:val="24"/>
                <w:szCs w:val="24"/>
              </w:rPr>
              <w:t xml:space="preserve">Eylül 2024 </w:t>
            </w:r>
            <w:r w:rsidR="00046983" w:rsidRPr="00456082">
              <w:rPr>
                <w:b/>
                <w:color w:val="FF0000"/>
                <w:sz w:val="24"/>
                <w:szCs w:val="24"/>
              </w:rPr>
              <w:br/>
            </w:r>
            <w:r w:rsidR="00456082" w:rsidRPr="00456082">
              <w:rPr>
                <w:b/>
                <w:color w:val="FF0000"/>
                <w:sz w:val="24"/>
                <w:szCs w:val="24"/>
              </w:rPr>
              <w:t>saat 17.00’a kadar kayıt yaptırmayan öğrencinin kayıt hakkı yanacaktır.)</w:t>
            </w:r>
          </w:p>
        </w:tc>
      </w:tr>
    </w:tbl>
    <w:p w:rsidR="00CF7BE0" w:rsidRDefault="00CF7BE0" w:rsidP="003C278A">
      <w:pPr>
        <w:spacing w:line="276" w:lineRule="auto"/>
        <w:jc w:val="both"/>
        <w:rPr>
          <w:sz w:val="24"/>
          <w:szCs w:val="24"/>
        </w:rPr>
      </w:pPr>
    </w:p>
    <w:p w:rsidR="00CF7BE0" w:rsidRDefault="00CF7BE0" w:rsidP="003C278A">
      <w:pPr>
        <w:jc w:val="both"/>
        <w:rPr>
          <w:sz w:val="24"/>
          <w:szCs w:val="24"/>
        </w:rPr>
      </w:pPr>
    </w:p>
    <w:p w:rsidR="006122A6" w:rsidRDefault="006122A6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6122A6" w:rsidRDefault="006122A6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6122A6" w:rsidRDefault="00A91777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C1D" w:rsidRPr="00BE058F">
        <w:rPr>
          <w:sz w:val="24"/>
          <w:szCs w:val="24"/>
        </w:rPr>
        <w:t xml:space="preserve">Başvurular belirtilen tarihlerde okul </w:t>
      </w:r>
      <w:r w:rsidR="006E3399">
        <w:rPr>
          <w:sz w:val="24"/>
          <w:szCs w:val="24"/>
        </w:rPr>
        <w:t>web</w:t>
      </w:r>
      <w:r w:rsidR="00837627" w:rsidRPr="00BE058F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sitesi</w:t>
      </w:r>
    </w:p>
    <w:p w:rsidR="00456082" w:rsidRDefault="00456082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hyperlink r:id="rId10" w:history="1">
        <w:r w:rsidRPr="004D6FD9">
          <w:rPr>
            <w:rStyle w:val="Kpr"/>
            <w:sz w:val="24"/>
            <w:szCs w:val="24"/>
          </w:rPr>
          <w:t>https://guzelyurtaihl.meb.k12.tr/icerikler/5-sinif-kabul-sinavi-basvurusu_14793280.html</w:t>
        </w:r>
      </w:hyperlink>
    </w:p>
    <w:p w:rsidR="00456082" w:rsidRDefault="00E56C1D" w:rsidP="00406692">
      <w:pPr>
        <w:tabs>
          <w:tab w:val="left" w:pos="1350"/>
        </w:tabs>
        <w:spacing w:line="360" w:lineRule="auto"/>
        <w:jc w:val="both"/>
      </w:pPr>
      <w:r w:rsidRPr="00BE058F">
        <w:rPr>
          <w:sz w:val="24"/>
          <w:szCs w:val="24"/>
        </w:rPr>
        <w:t xml:space="preserve"> </w:t>
      </w:r>
    </w:p>
    <w:p w:rsidR="00E02AD5" w:rsidRDefault="006E3399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adresinden</w:t>
      </w:r>
      <w:r w:rsidR="00456082">
        <w:rPr>
          <w:sz w:val="24"/>
          <w:szCs w:val="24"/>
        </w:rPr>
        <w:t xml:space="preserve"> </w:t>
      </w:r>
      <w:r w:rsidR="00406692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Güzelyurt Kız AİHL &amp; 2024-2025</w:t>
      </w:r>
      <w:r w:rsidR="003C278A" w:rsidRPr="003C278A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 xml:space="preserve"> Eğitim Öğretim Yılı 5. SINIF  KABUL SINAVI KAYIT </w:t>
      </w:r>
      <w:r w:rsidR="00456082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 xml:space="preserve">ONLİNE </w:t>
      </w:r>
      <w:r w:rsidR="003C278A" w:rsidRPr="003C278A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FORMU</w:t>
      </w:r>
      <w:r w:rsidR="003C278A">
        <w:rPr>
          <w:sz w:val="24"/>
          <w:szCs w:val="24"/>
        </w:rPr>
        <w:t xml:space="preserve"> doldurularak yapılacaktır.</w:t>
      </w:r>
      <w:r w:rsidR="00E56C1D" w:rsidRPr="00BE058F">
        <w:rPr>
          <w:sz w:val="24"/>
          <w:szCs w:val="24"/>
        </w:rPr>
        <w:t xml:space="preserve"> </w:t>
      </w:r>
      <w:r w:rsidR="00456082">
        <w:rPr>
          <w:b/>
          <w:sz w:val="24"/>
          <w:szCs w:val="24"/>
        </w:rPr>
        <w:t>05 Ağustos 2024 Pazartesi</w:t>
      </w:r>
      <w:r w:rsidR="00AE54D0">
        <w:rPr>
          <w:b/>
          <w:sz w:val="24"/>
          <w:szCs w:val="24"/>
        </w:rPr>
        <w:t xml:space="preserve"> –</w:t>
      </w:r>
      <w:r w:rsidR="00456082">
        <w:rPr>
          <w:b/>
          <w:sz w:val="24"/>
          <w:szCs w:val="24"/>
        </w:rPr>
        <w:t xml:space="preserve"> 29 Ağustos 2024 Perşembe </w:t>
      </w:r>
      <w:r w:rsidR="00E00490" w:rsidRPr="00BE058F">
        <w:rPr>
          <w:sz w:val="24"/>
          <w:szCs w:val="24"/>
        </w:rPr>
        <w:t xml:space="preserve">tarihleri arasında </w:t>
      </w:r>
      <w:r w:rsidR="00837627" w:rsidRPr="00BE058F">
        <w:rPr>
          <w:sz w:val="24"/>
          <w:szCs w:val="24"/>
        </w:rPr>
        <w:t xml:space="preserve">öğrenci velisi tarafından </w:t>
      </w:r>
      <w:r w:rsidR="00E56C1D" w:rsidRPr="00BE058F">
        <w:rPr>
          <w:sz w:val="24"/>
          <w:szCs w:val="24"/>
        </w:rPr>
        <w:t xml:space="preserve">okula şahsen başvurularak </w:t>
      </w:r>
      <w:r w:rsidR="00B97F67" w:rsidRPr="00BE058F">
        <w:rPr>
          <w:sz w:val="24"/>
          <w:szCs w:val="24"/>
        </w:rPr>
        <w:t xml:space="preserve">onaylı </w:t>
      </w:r>
      <w:r w:rsidR="00E70D40" w:rsidRPr="00BE058F">
        <w:rPr>
          <w:b/>
          <w:sz w:val="24"/>
          <w:szCs w:val="24"/>
        </w:rPr>
        <w:t>Sınav Giriş B</w:t>
      </w:r>
      <w:r w:rsidR="00B97F67" w:rsidRPr="00BE058F">
        <w:rPr>
          <w:b/>
          <w:sz w:val="24"/>
          <w:szCs w:val="24"/>
        </w:rPr>
        <w:t>elgesi</w:t>
      </w:r>
      <w:r w:rsidR="00B97F67" w:rsidRPr="00BE058F">
        <w:rPr>
          <w:sz w:val="24"/>
          <w:szCs w:val="24"/>
        </w:rPr>
        <w:t xml:space="preserve"> alına</w:t>
      </w:r>
      <w:r w:rsidR="00E70D40" w:rsidRPr="00BE058F">
        <w:rPr>
          <w:sz w:val="24"/>
          <w:szCs w:val="24"/>
        </w:rPr>
        <w:t>cak</w:t>
      </w:r>
      <w:r w:rsidR="0039780B" w:rsidRPr="00BE058F">
        <w:rPr>
          <w:sz w:val="24"/>
          <w:szCs w:val="24"/>
        </w:rPr>
        <w:t>tır.</w:t>
      </w:r>
      <w:r w:rsidR="00E70D40" w:rsidRPr="00BE058F">
        <w:rPr>
          <w:sz w:val="24"/>
          <w:szCs w:val="24"/>
        </w:rPr>
        <w:t xml:space="preserve"> </w:t>
      </w:r>
      <w:r w:rsidR="00E02AD5" w:rsidRPr="00BE058F">
        <w:rPr>
          <w:b/>
          <w:sz w:val="24"/>
          <w:szCs w:val="24"/>
        </w:rPr>
        <w:t>Sınav Giriş Belgesi</w:t>
      </w:r>
      <w:r w:rsidR="00E02AD5" w:rsidRPr="00BE058F">
        <w:rPr>
          <w:sz w:val="24"/>
          <w:szCs w:val="24"/>
        </w:rPr>
        <w:t xml:space="preserve"> </w:t>
      </w:r>
      <w:r w:rsidR="00E02AD5">
        <w:rPr>
          <w:sz w:val="24"/>
          <w:szCs w:val="24"/>
        </w:rPr>
        <w:t xml:space="preserve">teslimi </w:t>
      </w:r>
      <w:r w:rsidR="00E02AD5">
        <w:rPr>
          <w:sz w:val="24"/>
          <w:szCs w:val="24"/>
        </w:rPr>
        <w:lastRenderedPageBreak/>
        <w:t xml:space="preserve">esnasında </w:t>
      </w:r>
      <w:r w:rsidR="002D3098">
        <w:rPr>
          <w:sz w:val="24"/>
          <w:szCs w:val="24"/>
        </w:rPr>
        <w:t xml:space="preserve">okul yönetimi tarafından </w:t>
      </w:r>
      <w:r w:rsidR="006E578E">
        <w:rPr>
          <w:sz w:val="24"/>
          <w:szCs w:val="24"/>
        </w:rPr>
        <w:t xml:space="preserve">okul hakkında ve </w:t>
      </w:r>
      <w:r w:rsidR="00E02AD5">
        <w:rPr>
          <w:sz w:val="24"/>
          <w:szCs w:val="24"/>
        </w:rPr>
        <w:t xml:space="preserve">proje süreçleri hakkında bilgilendirme yapılacaktır. </w:t>
      </w:r>
    </w:p>
    <w:p w:rsidR="0042399D" w:rsidRPr="00BE058F" w:rsidRDefault="00E02AD5" w:rsidP="003C278A">
      <w:pPr>
        <w:pStyle w:val="ListeParagraf"/>
        <w:tabs>
          <w:tab w:val="left" w:pos="1274"/>
        </w:tabs>
        <w:spacing w:before="76" w:line="312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58F">
        <w:rPr>
          <w:b/>
          <w:sz w:val="24"/>
          <w:szCs w:val="24"/>
        </w:rPr>
        <w:t>Sınav Giriş Belgesi</w:t>
      </w:r>
      <w:r w:rsidRPr="00BE058F">
        <w:rPr>
          <w:sz w:val="24"/>
          <w:szCs w:val="24"/>
        </w:rPr>
        <w:t xml:space="preserve"> </w:t>
      </w:r>
      <w:r w:rsidR="006E3399" w:rsidRPr="006E3399">
        <w:rPr>
          <w:sz w:val="24"/>
          <w:szCs w:val="24"/>
        </w:rPr>
        <w:t>almayan adayların sınava giriş hakkı olmayacaktır</w:t>
      </w:r>
      <w:r w:rsidR="00EE3548">
        <w:rPr>
          <w:sz w:val="24"/>
          <w:szCs w:val="24"/>
        </w:rPr>
        <w:t>.</w:t>
      </w:r>
    </w:p>
    <w:p w:rsidR="00456082" w:rsidRDefault="00E56C1D" w:rsidP="003C278A">
      <w:pPr>
        <w:pStyle w:val="ListeParagraf"/>
        <w:numPr>
          <w:ilvl w:val="1"/>
          <w:numId w:val="5"/>
        </w:numPr>
        <w:tabs>
          <w:tab w:val="left" w:pos="1245"/>
        </w:tabs>
        <w:spacing w:before="201"/>
        <w:ind w:left="1244"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Okulumuz 5. Sınıfına yapılacak sınav sonucuna göre</w:t>
      </w:r>
      <w:r w:rsidR="00837627" w:rsidRPr="00B16701">
        <w:rPr>
          <w:sz w:val="24"/>
          <w:szCs w:val="24"/>
        </w:rPr>
        <w:t xml:space="preserve"> </w:t>
      </w:r>
      <w:r w:rsidR="00837627" w:rsidRPr="00B16701">
        <w:rPr>
          <w:b/>
          <w:sz w:val="24"/>
          <w:szCs w:val="24"/>
          <w:u w:val="single"/>
        </w:rPr>
        <w:t>"</w:t>
      </w:r>
      <w:r w:rsidRPr="00B16701">
        <w:rPr>
          <w:b/>
          <w:sz w:val="24"/>
          <w:szCs w:val="24"/>
          <w:u w:val="single"/>
        </w:rPr>
        <w:t xml:space="preserve"> </w:t>
      </w:r>
      <w:r w:rsidR="00837627" w:rsidRPr="00B16701">
        <w:rPr>
          <w:b/>
          <w:sz w:val="24"/>
          <w:szCs w:val="24"/>
          <w:u w:val="single"/>
        </w:rPr>
        <w:t xml:space="preserve">120 </w:t>
      </w:r>
      <w:r w:rsidRPr="00B16701">
        <w:rPr>
          <w:b/>
          <w:sz w:val="24"/>
          <w:szCs w:val="24"/>
          <w:u w:val="single"/>
        </w:rPr>
        <w:t xml:space="preserve">kız </w:t>
      </w:r>
      <w:r w:rsidR="00837627" w:rsidRPr="00B16701">
        <w:rPr>
          <w:b/>
          <w:sz w:val="24"/>
          <w:szCs w:val="24"/>
          <w:u w:val="single"/>
        </w:rPr>
        <w:t>"</w:t>
      </w:r>
      <w:r w:rsidR="00837627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>öğrenci</w:t>
      </w:r>
      <w:r w:rsidRPr="00B16701">
        <w:rPr>
          <w:spacing w:val="-15"/>
          <w:sz w:val="24"/>
          <w:szCs w:val="24"/>
        </w:rPr>
        <w:t xml:space="preserve"> </w:t>
      </w:r>
      <w:r w:rsidR="00456082">
        <w:rPr>
          <w:sz w:val="24"/>
          <w:szCs w:val="24"/>
        </w:rPr>
        <w:t>alınmaktadır. 25 Mayıs 2024 tarihinde yapılan I. KABUL sınavı sonucuna göre 103 öğrencinin asil kaydı yapılmış olup 17 boş kontenjan için 02 Eylül 2024 Pazartesi günü saat 10,30’da II.KABUL SINAVI yapılacaktır.</w:t>
      </w:r>
    </w:p>
    <w:p w:rsidR="0042399D" w:rsidRPr="00B16701" w:rsidRDefault="00E15B6C" w:rsidP="00456082">
      <w:pPr>
        <w:pStyle w:val="ListeParagraf"/>
        <w:tabs>
          <w:tab w:val="left" w:pos="1245"/>
        </w:tabs>
        <w:spacing w:before="201"/>
        <w:ind w:left="1244"/>
        <w:jc w:val="both"/>
        <w:rPr>
          <w:sz w:val="24"/>
          <w:szCs w:val="24"/>
        </w:rPr>
      </w:pPr>
      <w:r>
        <w:rPr>
          <w:sz w:val="24"/>
          <w:szCs w:val="24"/>
        </w:rPr>
        <w:t>Sınıflar 30</w:t>
      </w:r>
      <w:r w:rsidR="00601958" w:rsidRPr="00B16701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="00C722C7" w:rsidRPr="00B16701">
        <w:rPr>
          <w:sz w:val="24"/>
          <w:szCs w:val="24"/>
        </w:rPr>
        <w:t>r öğrenci ve</w:t>
      </w:r>
      <w:r>
        <w:rPr>
          <w:sz w:val="24"/>
          <w:szCs w:val="24"/>
        </w:rPr>
        <w:t xml:space="preserve"> 4</w:t>
      </w:r>
      <w:r w:rsidR="00601958" w:rsidRPr="00B16701">
        <w:rPr>
          <w:sz w:val="24"/>
          <w:szCs w:val="24"/>
        </w:rPr>
        <w:t xml:space="preserve"> şube</w:t>
      </w:r>
      <w:r w:rsidR="00C722C7" w:rsidRPr="00B16701">
        <w:rPr>
          <w:sz w:val="24"/>
          <w:szCs w:val="24"/>
        </w:rPr>
        <w:t>den oluşacaktır. Bütün</w:t>
      </w:r>
      <w:r w:rsidR="00601958" w:rsidRPr="00B16701">
        <w:rPr>
          <w:sz w:val="24"/>
          <w:szCs w:val="24"/>
        </w:rPr>
        <w:t xml:space="preserve"> şubelerde Yabancı Dil </w:t>
      </w:r>
      <w:r w:rsidR="00F0075A">
        <w:rPr>
          <w:sz w:val="24"/>
          <w:szCs w:val="24"/>
        </w:rPr>
        <w:t xml:space="preserve">İngilizce </w:t>
      </w:r>
      <w:r w:rsidR="00601958" w:rsidRPr="00B16701">
        <w:rPr>
          <w:sz w:val="24"/>
          <w:szCs w:val="24"/>
        </w:rPr>
        <w:t>Ağırlıklı Eğitim Programı uygulanacaktır.</w:t>
      </w:r>
      <w:r w:rsidR="00E02AD5">
        <w:rPr>
          <w:sz w:val="24"/>
          <w:szCs w:val="24"/>
        </w:rPr>
        <w:t xml:space="preserve"> </w:t>
      </w:r>
      <w:r w:rsidR="00456082">
        <w:rPr>
          <w:sz w:val="24"/>
          <w:szCs w:val="24"/>
        </w:rPr>
        <w:t>Yabancı dil dersi haftalık 8 saattir.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1"/>
        <w:ind w:hanging="241"/>
        <w:jc w:val="both"/>
      </w:pPr>
      <w:bookmarkStart w:id="5" w:name="_TOC_250003"/>
      <w:r w:rsidRPr="00B16701">
        <w:t>BAŞVURU ŞARTLARI VE DİKKAT EDİLECEK</w:t>
      </w:r>
      <w:r w:rsidRPr="00B16701">
        <w:rPr>
          <w:spacing w:val="-7"/>
        </w:rPr>
        <w:t xml:space="preserve"> </w:t>
      </w:r>
      <w:bookmarkEnd w:id="5"/>
      <w:r w:rsidRPr="00B16701">
        <w:t>HUSUSLAR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406692" w:rsidP="003C278A">
      <w:pPr>
        <w:pStyle w:val="ListeParagraf"/>
        <w:numPr>
          <w:ilvl w:val="1"/>
          <w:numId w:val="4"/>
        </w:numPr>
        <w:tabs>
          <w:tab w:val="left" w:pos="1283"/>
        </w:tabs>
        <w:spacing w:line="312" w:lineRule="auto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E56C1D" w:rsidRPr="00B16701">
        <w:rPr>
          <w:sz w:val="24"/>
          <w:szCs w:val="24"/>
        </w:rPr>
        <w:t xml:space="preserve"> Eğitim Öğretim Yılı itibariyle 4. Sınıfı bitirmeye hak kazanmış kız öğrenciler yapılan sınava</w:t>
      </w:r>
      <w:r w:rsidR="00E56C1D" w:rsidRPr="00B16701">
        <w:rPr>
          <w:spacing w:val="-1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başvurabilirler.</w:t>
      </w:r>
    </w:p>
    <w:p w:rsidR="0042399D" w:rsidRPr="00B16701" w:rsidRDefault="00E56C1D" w:rsidP="003C278A">
      <w:pPr>
        <w:pStyle w:val="ListeParagraf"/>
        <w:numPr>
          <w:ilvl w:val="1"/>
          <w:numId w:val="4"/>
        </w:numPr>
        <w:tabs>
          <w:tab w:val="left" w:pos="1302"/>
        </w:tabs>
        <w:spacing w:before="200" w:line="314" w:lineRule="auto"/>
        <w:ind w:right="119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Her aday sınav başvurusu yaparak bu kılavuzda yer alan hükümleri ve ilgili mevzuatta belirtilmiş olan hususları kabul etmiş</w:t>
      </w:r>
      <w:r w:rsidRPr="00B16701">
        <w:rPr>
          <w:spacing w:val="-4"/>
          <w:sz w:val="24"/>
          <w:szCs w:val="24"/>
        </w:rPr>
        <w:t xml:space="preserve"> </w:t>
      </w:r>
      <w:r w:rsidRPr="00B16701">
        <w:rPr>
          <w:sz w:val="24"/>
          <w:szCs w:val="24"/>
        </w:rPr>
        <w:t>sayılır.</w:t>
      </w:r>
    </w:p>
    <w:p w:rsidR="0042399D" w:rsidRPr="00B16701" w:rsidRDefault="0042399D" w:rsidP="003C278A">
      <w:pPr>
        <w:pStyle w:val="GvdeMetni"/>
        <w:spacing w:before="10"/>
        <w:jc w:val="both"/>
      </w:pPr>
    </w:p>
    <w:p w:rsidR="0042399D" w:rsidRDefault="00E56C1D" w:rsidP="003C278A">
      <w:pPr>
        <w:pStyle w:val="ListeParagraf"/>
        <w:numPr>
          <w:ilvl w:val="1"/>
          <w:numId w:val="4"/>
        </w:numPr>
        <w:tabs>
          <w:tab w:val="left" w:pos="1396"/>
        </w:tabs>
        <w:spacing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süreçlerinin planlanması ilgili okul müdürlüğünün alacağı karar doğrultusunda</w:t>
      </w:r>
      <w:r w:rsidRPr="00B16701">
        <w:rPr>
          <w:spacing w:val="-2"/>
          <w:sz w:val="24"/>
          <w:szCs w:val="24"/>
        </w:rPr>
        <w:t xml:space="preserve"> </w:t>
      </w:r>
      <w:r w:rsidRPr="00B16701">
        <w:rPr>
          <w:sz w:val="24"/>
          <w:szCs w:val="24"/>
        </w:rPr>
        <w:t>yürütülür.</w:t>
      </w:r>
    </w:p>
    <w:p w:rsidR="006C4238" w:rsidRPr="006C4238" w:rsidRDefault="006C4238" w:rsidP="006C4238">
      <w:pPr>
        <w:pStyle w:val="ListeParagraf"/>
        <w:rPr>
          <w:sz w:val="24"/>
          <w:szCs w:val="24"/>
        </w:rPr>
      </w:pPr>
    </w:p>
    <w:p w:rsidR="006C4238" w:rsidRPr="00B16701" w:rsidRDefault="009A3F62" w:rsidP="003C278A">
      <w:pPr>
        <w:pStyle w:val="ListeParagraf"/>
        <w:numPr>
          <w:ilvl w:val="1"/>
          <w:numId w:val="4"/>
        </w:numPr>
        <w:tabs>
          <w:tab w:val="left" w:pos="1396"/>
        </w:tabs>
        <w:spacing w:line="312" w:lineRule="auto"/>
        <w:ind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47CC">
        <w:rPr>
          <w:sz w:val="24"/>
          <w:szCs w:val="24"/>
        </w:rPr>
        <w:t>Ön başvuru okul web sayfamızda yayınlanan Google form üzerinden yapılacaktır</w:t>
      </w:r>
    </w:p>
    <w:p w:rsidR="0042399D" w:rsidRPr="00B16701" w:rsidRDefault="0042399D" w:rsidP="003C278A">
      <w:pPr>
        <w:pStyle w:val="GvdeMetni"/>
        <w:spacing w:before="1"/>
        <w:jc w:val="both"/>
      </w:pPr>
    </w:p>
    <w:p w:rsidR="00382445" w:rsidRDefault="00F747CC" w:rsidP="00382445">
      <w:pPr>
        <w:pStyle w:val="GvdeMetni"/>
        <w:spacing w:line="312" w:lineRule="auto"/>
        <w:ind w:left="824" w:right="119"/>
        <w:jc w:val="both"/>
      </w:pPr>
      <w:r>
        <w:rPr>
          <w:b/>
        </w:rPr>
        <w:t>3.5</w:t>
      </w:r>
      <w:r w:rsidR="005C7E28">
        <w:rPr>
          <w:b/>
        </w:rPr>
        <w:t>.</w:t>
      </w:r>
      <w:r w:rsidR="00E56C1D" w:rsidRPr="00B16701">
        <w:rPr>
          <w:b/>
        </w:rPr>
        <w:t xml:space="preserve"> </w:t>
      </w:r>
      <w:r w:rsidR="00E56C1D" w:rsidRPr="00B16701">
        <w:t xml:space="preserve">Başvuru için öğrencinin nüfus cüzdan ile gelmesi gerekir. Başvuru sırasında öğrenciye </w:t>
      </w:r>
      <w:r w:rsidR="00E56C1D" w:rsidRPr="00B16701">
        <w:rPr>
          <w:b/>
          <w:u w:val="single"/>
        </w:rPr>
        <w:t>‘Sınav Giriş Belgesi’</w:t>
      </w:r>
      <w:r w:rsidR="00E56C1D" w:rsidRPr="00B16701">
        <w:t xml:space="preserve"> verilecektir.</w:t>
      </w:r>
      <w:r w:rsidR="00382445">
        <w:t xml:space="preserve"> </w:t>
      </w:r>
    </w:p>
    <w:p w:rsidR="00382445" w:rsidRPr="00D96C39" w:rsidRDefault="00382445" w:rsidP="00382445">
      <w:pPr>
        <w:pStyle w:val="GvdeMetni"/>
        <w:spacing w:line="312" w:lineRule="auto"/>
        <w:ind w:left="824" w:right="119"/>
        <w:rPr>
          <w:b/>
          <w:lang w:val="tr"/>
        </w:rPr>
      </w:pPr>
      <w:r w:rsidRPr="00B16701">
        <w:t>Sınav süreçlerini</w:t>
      </w:r>
      <w:r>
        <w:t xml:space="preserve">n planlanması Güzelyurt </w:t>
      </w:r>
      <w:r w:rsidRPr="00B16701">
        <w:t>Kız Anadolu İmam H</w:t>
      </w:r>
      <w:r>
        <w:t>atip Lisesi ve Güzelyurt</w:t>
      </w:r>
      <w:r w:rsidRPr="00B16701">
        <w:t xml:space="preserve"> Kız Anadolu İmam Hatip Lisesi Okul Aile Birliği’nin alacağı kararlar doğrultusunda yürütülür. </w:t>
      </w:r>
      <w:r>
        <w:t xml:space="preserve">Aile Birliği kararı gereği sınav giriş ücreti olarak 250,00 TL Aile Birliği hesabına yatırılacaktır. </w:t>
      </w:r>
      <w:r w:rsidRPr="00D96C39">
        <w:rPr>
          <w:b/>
          <w:u w:val="single"/>
          <w:lang w:val="tr"/>
        </w:rPr>
        <w:t xml:space="preserve">IBAN NO: </w:t>
      </w:r>
      <w:r>
        <w:rPr>
          <w:b/>
          <w:u w:val="single"/>
          <w:lang w:val="tr"/>
        </w:rPr>
        <w:t xml:space="preserve">TR81 0001 2001 5810 0016 1000 11 </w:t>
      </w:r>
      <w:r w:rsidRPr="00D96C39">
        <w:rPr>
          <w:b/>
          <w:lang w:val="tr"/>
        </w:rPr>
        <w:t>(</w:t>
      </w:r>
      <w:r>
        <w:rPr>
          <w:b/>
          <w:lang w:val="tr"/>
        </w:rPr>
        <w:t>ALICI ADI: Esenyurtgüzelyurtkızanadoluimamhatiplisesiokulailebir</w:t>
      </w:r>
      <w:r w:rsidRPr="00D96C39">
        <w:rPr>
          <w:b/>
          <w:lang w:val="tr"/>
        </w:rPr>
        <w:t>)</w:t>
      </w:r>
    </w:p>
    <w:p w:rsidR="006C4238" w:rsidRPr="00B16701" w:rsidRDefault="006C4238" w:rsidP="003C278A">
      <w:pPr>
        <w:pStyle w:val="GvdeMetni"/>
        <w:spacing w:line="312" w:lineRule="auto"/>
        <w:ind w:left="824" w:right="119"/>
        <w:jc w:val="both"/>
      </w:pPr>
    </w:p>
    <w:p w:rsidR="002A1778" w:rsidRPr="005C7E28" w:rsidRDefault="00F747CC" w:rsidP="003C278A">
      <w:pPr>
        <w:pStyle w:val="GvdeMetni"/>
        <w:spacing w:line="312" w:lineRule="auto"/>
        <w:ind w:left="824" w:right="119"/>
        <w:jc w:val="both"/>
      </w:pPr>
      <w:r>
        <w:rPr>
          <w:b/>
        </w:rPr>
        <w:t>3.6</w:t>
      </w:r>
      <w:r w:rsidR="002A1778" w:rsidRPr="005C7E28">
        <w:rPr>
          <w:b/>
        </w:rPr>
        <w:t>.</w:t>
      </w:r>
      <w:r w:rsidR="002A1778" w:rsidRPr="005C7E28">
        <w:t xml:space="preserve"> Okul İdaresi İlçe Milli Eğitim Müdürlüğü kararına göre </w:t>
      </w:r>
      <w:r w:rsidR="005C7E28" w:rsidRPr="005C7E28">
        <w:t>sınav olağanüstü durum</w:t>
      </w:r>
      <w:r w:rsidR="00B67367">
        <w:t>lar</w:t>
      </w:r>
      <w:r w:rsidR="005C7E28" w:rsidRPr="005C7E28">
        <w:t xml:space="preserve">da </w:t>
      </w:r>
      <w:r w:rsidR="002A1778" w:rsidRPr="005C7E28">
        <w:t>ileri bir</w:t>
      </w:r>
      <w:r w:rsidR="005C7E28" w:rsidRPr="005C7E28">
        <w:t xml:space="preserve"> tarihe ertelenebilir ve durum okul web sayasında duyurulur.</w:t>
      </w:r>
    </w:p>
    <w:p w:rsidR="0043177F" w:rsidRPr="0043177F" w:rsidRDefault="0043177F" w:rsidP="003C278A">
      <w:pPr>
        <w:pStyle w:val="GvdeMetni"/>
        <w:spacing w:line="312" w:lineRule="auto"/>
        <w:ind w:left="824" w:right="119"/>
        <w:jc w:val="both"/>
      </w:pPr>
    </w:p>
    <w:p w:rsidR="0042399D" w:rsidRPr="00B16701" w:rsidRDefault="0042399D" w:rsidP="003C278A">
      <w:pPr>
        <w:pStyle w:val="GvdeMetni"/>
        <w:spacing w:before="3"/>
        <w:jc w:val="both"/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77"/>
        </w:tabs>
        <w:ind w:left="1076" w:hanging="241"/>
        <w:jc w:val="both"/>
      </w:pPr>
      <w:bookmarkStart w:id="6" w:name="_TOC_250002"/>
      <w:r w:rsidRPr="00B16701">
        <w:t>SINAVIN</w:t>
      </w:r>
      <w:r w:rsidRPr="00B16701">
        <w:rPr>
          <w:spacing w:val="-2"/>
        </w:rPr>
        <w:t xml:space="preserve"> </w:t>
      </w:r>
      <w:bookmarkEnd w:id="6"/>
      <w:r w:rsidRPr="00B16701">
        <w:t>GERÇEKLEŞTİRİLMESİ</w:t>
      </w:r>
    </w:p>
    <w:p w:rsidR="0042399D" w:rsidRPr="00B16701" w:rsidRDefault="00837627" w:rsidP="003C278A">
      <w:pPr>
        <w:pStyle w:val="GvdeMetni"/>
        <w:tabs>
          <w:tab w:val="left" w:pos="3360"/>
        </w:tabs>
        <w:spacing w:before="8"/>
        <w:jc w:val="both"/>
        <w:rPr>
          <w:b/>
        </w:rPr>
      </w:pPr>
      <w:r w:rsidRPr="00B16701">
        <w:rPr>
          <w:b/>
        </w:rPr>
        <w:tab/>
      </w:r>
    </w:p>
    <w:p w:rsidR="0042399D" w:rsidRPr="00B16701" w:rsidRDefault="0045796C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>
        <w:rPr>
          <w:b/>
          <w:sz w:val="24"/>
          <w:szCs w:val="24"/>
        </w:rPr>
        <w:t>02 Eylül 2024 Pazartesi günü</w:t>
      </w:r>
      <w:r w:rsidR="00F747CC" w:rsidRPr="00B16701">
        <w:rPr>
          <w:b/>
          <w:sz w:val="24"/>
          <w:szCs w:val="24"/>
        </w:rPr>
        <w:t xml:space="preserve"> </w:t>
      </w:r>
      <w:r w:rsidR="00DB2E43" w:rsidRPr="00B16701">
        <w:rPr>
          <w:b/>
          <w:sz w:val="24"/>
          <w:szCs w:val="24"/>
        </w:rPr>
        <w:t>Saat:</w:t>
      </w:r>
      <w:r w:rsidR="00F747CC">
        <w:rPr>
          <w:b/>
          <w:sz w:val="24"/>
          <w:szCs w:val="24"/>
        </w:rPr>
        <w:t>10.3</w:t>
      </w:r>
      <w:r w:rsidR="00DB2E43" w:rsidRPr="00B16701">
        <w:rPr>
          <w:b/>
          <w:sz w:val="24"/>
          <w:szCs w:val="24"/>
        </w:rPr>
        <w:t xml:space="preserve">0’de </w:t>
      </w:r>
      <w:r w:rsidR="003D7F14">
        <w:rPr>
          <w:sz w:val="24"/>
          <w:szCs w:val="24"/>
        </w:rPr>
        <w:t xml:space="preserve">okulumuzda çoktan seçmeli test </w:t>
      </w:r>
      <w:r w:rsidR="00E56C1D" w:rsidRPr="00B16701">
        <w:rPr>
          <w:sz w:val="24"/>
          <w:szCs w:val="24"/>
        </w:rPr>
        <w:t>sınav</w:t>
      </w:r>
      <w:r w:rsidR="00E56C1D" w:rsidRPr="00B16701">
        <w:rPr>
          <w:spacing w:val="-8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yapılacaktır.</w:t>
      </w:r>
    </w:p>
    <w:p w:rsidR="0042399D" w:rsidRPr="00B16701" w:rsidRDefault="0042399D" w:rsidP="003C278A">
      <w:pPr>
        <w:pStyle w:val="GvdeMetni"/>
        <w:spacing w:before="5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2"/>
        </w:tabs>
        <w:spacing w:line="312" w:lineRule="auto"/>
        <w:ind w:left="824"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hazırlıklarının zamanında yapılabilmesi için öğrencilerin</w:t>
      </w:r>
      <w:r w:rsidR="00EE3548">
        <w:rPr>
          <w:sz w:val="24"/>
          <w:szCs w:val="24"/>
        </w:rPr>
        <w:t xml:space="preserve"> en geç</w:t>
      </w:r>
      <w:r w:rsidRPr="00B16701">
        <w:rPr>
          <w:sz w:val="24"/>
          <w:szCs w:val="24"/>
        </w:rPr>
        <w:t xml:space="preserve"> saat </w:t>
      </w:r>
      <w:r w:rsidR="00F747CC">
        <w:rPr>
          <w:sz w:val="24"/>
          <w:szCs w:val="24"/>
        </w:rPr>
        <w:t>09</w:t>
      </w:r>
      <w:r w:rsidRPr="00B16701">
        <w:rPr>
          <w:sz w:val="24"/>
          <w:szCs w:val="24"/>
        </w:rPr>
        <w:t xml:space="preserve">.30’da </w:t>
      </w:r>
      <w:r w:rsidR="00DB2E43" w:rsidRPr="00B16701">
        <w:rPr>
          <w:sz w:val="24"/>
          <w:szCs w:val="24"/>
        </w:rPr>
        <w:t>okulda hazır olmaları</w:t>
      </w:r>
      <w:r w:rsidRPr="00B16701">
        <w:rPr>
          <w:spacing w:val="-1"/>
          <w:sz w:val="24"/>
          <w:szCs w:val="24"/>
        </w:rPr>
        <w:t xml:space="preserve"> </w:t>
      </w:r>
      <w:r w:rsidRPr="00B16701">
        <w:rPr>
          <w:sz w:val="24"/>
          <w:szCs w:val="24"/>
        </w:rPr>
        <w:t>gerekmektedir.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4"/>
        </w:tabs>
        <w:spacing w:before="202" w:line="312" w:lineRule="auto"/>
        <w:ind w:left="824" w:right="12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Kimlikleri ve sınav giriş belgeleri yanında olmayan</w:t>
      </w:r>
      <w:r w:rsidR="00EE3548">
        <w:rPr>
          <w:sz w:val="24"/>
          <w:szCs w:val="24"/>
        </w:rPr>
        <w:t xml:space="preserve"> öğrenciler sınava kabul </w:t>
      </w:r>
      <w:r w:rsidR="00EE3548">
        <w:rPr>
          <w:sz w:val="24"/>
          <w:szCs w:val="24"/>
        </w:rPr>
        <w:lastRenderedPageBreak/>
        <w:t>edilmeyecektir</w:t>
      </w:r>
      <w:r w:rsidRPr="00B16701">
        <w:rPr>
          <w:sz w:val="24"/>
          <w:szCs w:val="24"/>
        </w:rPr>
        <w:t>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31"/>
        </w:tabs>
        <w:spacing w:before="199" w:line="312" w:lineRule="auto"/>
        <w:ind w:right="116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Yazılı sınavda adaylara </w:t>
      </w:r>
      <w:r w:rsidR="00EF3E7B" w:rsidRPr="00B16701">
        <w:rPr>
          <w:sz w:val="24"/>
          <w:szCs w:val="24"/>
        </w:rPr>
        <w:t>"</w:t>
      </w:r>
      <w:r w:rsidRPr="00B16701">
        <w:rPr>
          <w:b/>
          <w:sz w:val="24"/>
          <w:szCs w:val="24"/>
          <w:u w:val="single"/>
        </w:rPr>
        <w:t>4. Sınıf konularını içeren</w:t>
      </w:r>
      <w:r w:rsidR="00EF3E7B" w:rsidRPr="00B16701">
        <w:rPr>
          <w:b/>
          <w:sz w:val="24"/>
          <w:szCs w:val="24"/>
          <w:u w:val="single"/>
        </w:rPr>
        <w:t xml:space="preserve">" </w:t>
      </w:r>
      <w:r w:rsidRPr="00B16701">
        <w:rPr>
          <w:sz w:val="24"/>
          <w:szCs w:val="24"/>
        </w:rPr>
        <w:t xml:space="preserve"> </w:t>
      </w:r>
      <w:r w:rsidR="00A153E2" w:rsidRPr="00B16701">
        <w:rPr>
          <w:b/>
          <w:i/>
          <w:sz w:val="24"/>
          <w:szCs w:val="24"/>
        </w:rPr>
        <w:t>Türkçe</w:t>
      </w:r>
      <w:r w:rsidR="000F4B21" w:rsidRPr="00B16701">
        <w:rPr>
          <w:b/>
          <w:i/>
          <w:sz w:val="24"/>
          <w:szCs w:val="24"/>
        </w:rPr>
        <w:t xml:space="preserve"> </w:t>
      </w:r>
      <w:r w:rsidR="00A91777">
        <w:rPr>
          <w:b/>
          <w:i/>
          <w:sz w:val="24"/>
          <w:szCs w:val="24"/>
        </w:rPr>
        <w:t>10</w:t>
      </w:r>
      <w:r w:rsidR="00A153E2" w:rsidRPr="00B16701">
        <w:rPr>
          <w:b/>
          <w:i/>
          <w:sz w:val="24"/>
          <w:szCs w:val="24"/>
        </w:rPr>
        <w:t xml:space="preserve">, </w:t>
      </w:r>
      <w:r w:rsidR="00267F1E" w:rsidRPr="00B16701">
        <w:rPr>
          <w:b/>
          <w:i/>
          <w:sz w:val="24"/>
          <w:szCs w:val="24"/>
        </w:rPr>
        <w:t>Matematik</w:t>
      </w:r>
      <w:r w:rsidR="000F4B21" w:rsidRPr="00B16701">
        <w:rPr>
          <w:b/>
          <w:i/>
          <w:sz w:val="24"/>
          <w:szCs w:val="24"/>
        </w:rPr>
        <w:t xml:space="preserve"> </w:t>
      </w:r>
      <w:r w:rsidR="00951F8A">
        <w:rPr>
          <w:b/>
          <w:i/>
          <w:sz w:val="24"/>
          <w:szCs w:val="24"/>
        </w:rPr>
        <w:t>15</w:t>
      </w:r>
      <w:r w:rsidR="00A91777">
        <w:rPr>
          <w:b/>
          <w:i/>
          <w:sz w:val="24"/>
          <w:szCs w:val="24"/>
        </w:rPr>
        <w:t>, Fen Bilimleri 10</w:t>
      </w:r>
      <w:r w:rsidR="000F4B21" w:rsidRPr="00B16701">
        <w:rPr>
          <w:b/>
          <w:i/>
          <w:sz w:val="24"/>
          <w:szCs w:val="24"/>
        </w:rPr>
        <w:t>,</w:t>
      </w:r>
      <w:r w:rsidR="00EE3548">
        <w:rPr>
          <w:b/>
          <w:i/>
          <w:sz w:val="24"/>
          <w:szCs w:val="24"/>
        </w:rPr>
        <w:t xml:space="preserve"> Yetenek 10, </w:t>
      </w:r>
      <w:r w:rsidR="000F4B21" w:rsidRPr="00B16701">
        <w:rPr>
          <w:b/>
          <w:i/>
          <w:sz w:val="24"/>
          <w:szCs w:val="24"/>
        </w:rPr>
        <w:t xml:space="preserve"> </w:t>
      </w:r>
      <w:r w:rsidR="00267F1E" w:rsidRPr="00B16701">
        <w:rPr>
          <w:b/>
          <w:i/>
          <w:sz w:val="24"/>
          <w:szCs w:val="24"/>
        </w:rPr>
        <w:t>Sosyal Bilgiler</w:t>
      </w:r>
      <w:r w:rsidR="00F747CC">
        <w:rPr>
          <w:b/>
          <w:i/>
          <w:sz w:val="24"/>
          <w:szCs w:val="24"/>
        </w:rPr>
        <w:t xml:space="preserve"> 5</w:t>
      </w:r>
      <w:r w:rsidR="00267F1E" w:rsidRPr="00B16701">
        <w:rPr>
          <w:b/>
          <w:i/>
          <w:sz w:val="24"/>
          <w:szCs w:val="24"/>
        </w:rPr>
        <w:t xml:space="preserve">, </w:t>
      </w:r>
      <w:r w:rsidR="00951F8A" w:rsidRPr="00B16701">
        <w:rPr>
          <w:b/>
          <w:i/>
          <w:sz w:val="24"/>
          <w:szCs w:val="24"/>
        </w:rPr>
        <w:t>İngilizce</w:t>
      </w:r>
      <w:r w:rsidR="00A91777">
        <w:rPr>
          <w:b/>
          <w:i/>
          <w:sz w:val="24"/>
          <w:szCs w:val="24"/>
        </w:rPr>
        <w:t xml:space="preserve"> 5</w:t>
      </w:r>
      <w:r w:rsidR="00951F8A" w:rsidRPr="00B16701">
        <w:rPr>
          <w:b/>
          <w:i/>
          <w:sz w:val="24"/>
          <w:szCs w:val="24"/>
        </w:rPr>
        <w:t xml:space="preserve">, </w:t>
      </w:r>
      <w:r w:rsidRPr="00B16701">
        <w:rPr>
          <w:b/>
          <w:i/>
          <w:sz w:val="24"/>
          <w:szCs w:val="24"/>
        </w:rPr>
        <w:t>Din Kültürü ve Ahlak Bilgi</w:t>
      </w:r>
      <w:r w:rsidR="00267F1E" w:rsidRPr="00B16701">
        <w:rPr>
          <w:b/>
          <w:i/>
          <w:sz w:val="24"/>
          <w:szCs w:val="24"/>
        </w:rPr>
        <w:t>si</w:t>
      </w:r>
      <w:r w:rsidR="00A833DD" w:rsidRPr="00B16701">
        <w:rPr>
          <w:b/>
          <w:i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 xml:space="preserve">derslerinden </w:t>
      </w:r>
      <w:r w:rsidR="00F747CC">
        <w:rPr>
          <w:b/>
          <w:i/>
          <w:sz w:val="24"/>
          <w:szCs w:val="24"/>
        </w:rPr>
        <w:t>5'e</w:t>
      </w:r>
      <w:r w:rsidR="00267F1E" w:rsidRPr="00B16701">
        <w:rPr>
          <w:b/>
          <w:i/>
          <w:sz w:val="24"/>
          <w:szCs w:val="24"/>
        </w:rPr>
        <w:t>r</w:t>
      </w:r>
      <w:r w:rsidRPr="00B16701">
        <w:rPr>
          <w:b/>
          <w:i/>
          <w:sz w:val="24"/>
          <w:szCs w:val="24"/>
        </w:rPr>
        <w:t xml:space="preserve"> soru olmak üzere toplam </w:t>
      </w:r>
      <w:r w:rsidR="00A91777">
        <w:rPr>
          <w:b/>
          <w:i/>
          <w:sz w:val="24"/>
          <w:szCs w:val="24"/>
        </w:rPr>
        <w:t>60</w:t>
      </w:r>
      <w:r w:rsidRPr="00B16701">
        <w:rPr>
          <w:b/>
          <w:i/>
          <w:sz w:val="24"/>
          <w:szCs w:val="24"/>
        </w:rPr>
        <w:t xml:space="preserve"> soru</w:t>
      </w:r>
      <w:r w:rsidRPr="00B16701">
        <w:rPr>
          <w:b/>
          <w:i/>
          <w:spacing w:val="-9"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>sorulacaktır</w:t>
      </w:r>
      <w:r w:rsidR="00A833DD" w:rsidRPr="00B16701">
        <w:rPr>
          <w:b/>
          <w:i/>
          <w:sz w:val="24"/>
          <w:szCs w:val="24"/>
        </w:rPr>
        <w:t>.</w:t>
      </w:r>
    </w:p>
    <w:p w:rsidR="0042399D" w:rsidRPr="00B16701" w:rsidRDefault="00951F8A" w:rsidP="003C278A">
      <w:pPr>
        <w:pStyle w:val="ListeParagraf"/>
        <w:numPr>
          <w:ilvl w:val="1"/>
          <w:numId w:val="3"/>
        </w:numPr>
        <w:tabs>
          <w:tab w:val="left" w:pos="1245"/>
        </w:tabs>
        <w:spacing w:before="201"/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Sınav süresi </w:t>
      </w:r>
      <w:r w:rsidR="00A91777">
        <w:rPr>
          <w:sz w:val="24"/>
          <w:szCs w:val="24"/>
        </w:rPr>
        <w:t>110</w:t>
      </w:r>
      <w:r w:rsidR="00E56C1D" w:rsidRPr="00B16701">
        <w:rPr>
          <w:spacing w:val="-2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dakikadır.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9"/>
        </w:tabs>
        <w:spacing w:line="312" w:lineRule="auto"/>
        <w:ind w:left="824" w:right="111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Sınavın başlamasından 60 dakika sonra isteyen öğrenciler sınav salonundan çıkabilirler. </w:t>
      </w:r>
      <w:r w:rsidR="00720A1E" w:rsidRPr="00B16701">
        <w:rPr>
          <w:sz w:val="24"/>
          <w:szCs w:val="24"/>
        </w:rPr>
        <w:t>İlk 30 dakika</w:t>
      </w:r>
      <w:r w:rsidRPr="00B16701">
        <w:rPr>
          <w:sz w:val="24"/>
          <w:szCs w:val="24"/>
        </w:rPr>
        <w:t xml:space="preserve"> içinde sınava gelen öğrenciler sınava kabul</w:t>
      </w:r>
      <w:r w:rsidRPr="00B16701">
        <w:rPr>
          <w:spacing w:val="-11"/>
          <w:sz w:val="24"/>
          <w:szCs w:val="24"/>
        </w:rPr>
        <w:t xml:space="preserve"> </w:t>
      </w:r>
      <w:r w:rsidRPr="00B16701">
        <w:rPr>
          <w:sz w:val="24"/>
          <w:szCs w:val="24"/>
        </w:rPr>
        <w:t>edilirler.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spacing w:before="199"/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Sınava geç gelen öğrenciler için süre ilavesi</w:t>
      </w:r>
      <w:r w:rsidRPr="00B16701">
        <w:rPr>
          <w:spacing w:val="-6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</w:p>
    <w:p w:rsidR="0042399D" w:rsidRPr="00B16701" w:rsidRDefault="0042399D" w:rsidP="003C278A">
      <w:pPr>
        <w:pStyle w:val="GvdeMetni"/>
        <w:spacing w:before="8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esnasında tuvalet ihtiyacı olan öğrenciler gözetmen eşliğinde</w:t>
      </w:r>
      <w:r w:rsidRPr="00B16701">
        <w:rPr>
          <w:spacing w:val="-12"/>
          <w:sz w:val="24"/>
          <w:szCs w:val="24"/>
        </w:rPr>
        <w:t xml:space="preserve"> </w:t>
      </w:r>
      <w:r w:rsidRPr="00B16701">
        <w:rPr>
          <w:sz w:val="24"/>
          <w:szCs w:val="24"/>
        </w:rPr>
        <w:t>gidebilirler.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Sınavdan sonra sınav evrakları öğrenciye teslim</w:t>
      </w:r>
      <w:r w:rsidRPr="00B16701">
        <w:rPr>
          <w:spacing w:val="-5"/>
          <w:sz w:val="24"/>
          <w:szCs w:val="24"/>
        </w:rPr>
        <w:t xml:space="preserve"> </w:t>
      </w:r>
      <w:r w:rsidRPr="00B16701">
        <w:rPr>
          <w:sz w:val="24"/>
          <w:szCs w:val="24"/>
        </w:rPr>
        <w:t>edilmez.</w:t>
      </w:r>
    </w:p>
    <w:p w:rsidR="00267F1E" w:rsidRPr="00B16701" w:rsidRDefault="00267F1E" w:rsidP="003C278A">
      <w:pPr>
        <w:pStyle w:val="ListeParagraf"/>
        <w:jc w:val="both"/>
        <w:rPr>
          <w:sz w:val="24"/>
          <w:szCs w:val="24"/>
        </w:rPr>
      </w:pPr>
    </w:p>
    <w:p w:rsidR="00267F1E" w:rsidRPr="00B16701" w:rsidRDefault="00267F1E" w:rsidP="003C278A">
      <w:pPr>
        <w:pStyle w:val="Balk2"/>
        <w:tabs>
          <w:tab w:val="left" w:pos="1077"/>
        </w:tabs>
        <w:spacing w:before="76"/>
        <w:ind w:left="1076" w:firstLine="0"/>
        <w:jc w:val="both"/>
      </w:pPr>
      <w:bookmarkStart w:id="7" w:name="_TOC_250001"/>
      <w:r w:rsidRPr="00B16701">
        <w:t>SINAVIN DEĞERLENDİRİLMESİ VE</w:t>
      </w:r>
      <w:r w:rsidRPr="00B16701">
        <w:rPr>
          <w:spacing w:val="-5"/>
        </w:rPr>
        <w:t xml:space="preserve"> </w:t>
      </w:r>
      <w:bookmarkEnd w:id="7"/>
      <w:r w:rsidRPr="00B16701">
        <w:t>İTİRAZLAR</w:t>
      </w:r>
    </w:p>
    <w:p w:rsidR="00267F1E" w:rsidRPr="00B16701" w:rsidRDefault="00267F1E" w:rsidP="003C278A">
      <w:pPr>
        <w:pStyle w:val="GvdeMetni"/>
        <w:spacing w:before="8"/>
        <w:jc w:val="both"/>
        <w:rPr>
          <w:b/>
        </w:rPr>
      </w:pPr>
    </w:p>
    <w:p w:rsidR="00A153E2" w:rsidRPr="00B16701" w:rsidRDefault="00267F1E" w:rsidP="003C278A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Sınavların değerlendirilmesi okulumuzun ölçme değerlendirme komisyonu tarafından</w:t>
      </w:r>
      <w:r w:rsidRPr="00B16701">
        <w:rPr>
          <w:spacing w:val="-1"/>
          <w:sz w:val="24"/>
          <w:szCs w:val="24"/>
        </w:rPr>
        <w:t xml:space="preserve"> </w:t>
      </w:r>
      <w:r w:rsidR="00A153E2" w:rsidRPr="00B16701">
        <w:rPr>
          <w:sz w:val="24"/>
          <w:szCs w:val="24"/>
        </w:rPr>
        <w:t>gerçekleştirilecektir.</w:t>
      </w:r>
    </w:p>
    <w:p w:rsidR="00267F1E" w:rsidRPr="00B16701" w:rsidRDefault="00267F1E" w:rsidP="003C278A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Sınavda </w:t>
      </w:r>
      <w:r w:rsidR="007229A5" w:rsidRPr="00B16701">
        <w:rPr>
          <w:sz w:val="24"/>
          <w:szCs w:val="24"/>
        </w:rPr>
        <w:t>verilen 3</w:t>
      </w:r>
      <w:r w:rsidR="00A91777">
        <w:rPr>
          <w:sz w:val="24"/>
          <w:szCs w:val="24"/>
        </w:rPr>
        <w:t xml:space="preserve"> yanlış cevap 1 doğru cevabı</w:t>
      </w:r>
      <w:r w:rsidRPr="00B16701">
        <w:rPr>
          <w:sz w:val="24"/>
          <w:szCs w:val="24"/>
        </w:rPr>
        <w:t xml:space="preserve"> geçersiz</w:t>
      </w:r>
      <w:r w:rsidRPr="00B16701">
        <w:rPr>
          <w:spacing w:val="-3"/>
          <w:sz w:val="24"/>
          <w:szCs w:val="24"/>
        </w:rPr>
        <w:t xml:space="preserve"> </w:t>
      </w:r>
      <w:r w:rsidRPr="00B16701">
        <w:rPr>
          <w:sz w:val="24"/>
          <w:szCs w:val="24"/>
        </w:rPr>
        <w:t>kılacaktır.</w:t>
      </w:r>
    </w:p>
    <w:p w:rsidR="00267F1E" w:rsidRPr="00B16701" w:rsidRDefault="00267F1E" w:rsidP="003C278A">
      <w:pPr>
        <w:pStyle w:val="GvdeMetni"/>
        <w:spacing w:before="7"/>
        <w:jc w:val="both"/>
      </w:pPr>
    </w:p>
    <w:p w:rsidR="00267F1E" w:rsidRPr="00B16701" w:rsidRDefault="00267F1E" w:rsidP="003C278A">
      <w:pPr>
        <w:pStyle w:val="ListeParagraf"/>
        <w:numPr>
          <w:ilvl w:val="1"/>
          <w:numId w:val="2"/>
        </w:numPr>
        <w:tabs>
          <w:tab w:val="left" w:pos="1295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Değerlendirmelere yapılan itirazlar, sonuçlar açıklandıktan sonraki iki iş günü içerisinde okul idaresine yazılı olarak şahsen yapılacaktır.</w:t>
      </w:r>
    </w:p>
    <w:p w:rsidR="00A153E2" w:rsidRPr="00B16701" w:rsidRDefault="00A153E2" w:rsidP="003C278A">
      <w:pPr>
        <w:pStyle w:val="GvdeMetni"/>
        <w:jc w:val="both"/>
      </w:pPr>
    </w:p>
    <w:p w:rsidR="00267F1E" w:rsidRPr="00B16701" w:rsidRDefault="0053460E" w:rsidP="003C278A">
      <w:pPr>
        <w:pStyle w:val="Balk2"/>
        <w:tabs>
          <w:tab w:val="left" w:pos="1106"/>
        </w:tabs>
        <w:spacing w:before="161"/>
        <w:ind w:left="824" w:firstLine="0"/>
        <w:jc w:val="both"/>
      </w:pPr>
      <w:r w:rsidRPr="00B16701">
        <w:t>6.</w:t>
      </w:r>
      <w:r w:rsidR="00267F1E" w:rsidRPr="00B16701">
        <w:t>YAZILI SINAV SONUÇLARININ BİLDİRİLMESİ VE KAYIT</w:t>
      </w:r>
      <w:r w:rsidR="00267F1E" w:rsidRPr="00B16701">
        <w:rPr>
          <w:spacing w:val="-17"/>
        </w:rPr>
        <w:t xml:space="preserve"> </w:t>
      </w:r>
      <w:r w:rsidR="00267F1E" w:rsidRPr="00B16701">
        <w:t>İŞLEMLERİ</w:t>
      </w:r>
    </w:p>
    <w:p w:rsidR="00267F1E" w:rsidRPr="00B16701" w:rsidRDefault="00267F1E" w:rsidP="003C278A">
      <w:pPr>
        <w:pStyle w:val="GvdeMetni"/>
        <w:spacing w:before="7"/>
        <w:jc w:val="both"/>
        <w:rPr>
          <w:b/>
        </w:rPr>
      </w:pPr>
    </w:p>
    <w:p w:rsidR="001D0E16" w:rsidRPr="00B16701" w:rsidRDefault="00267F1E" w:rsidP="003C278A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 </w:t>
      </w:r>
      <w:r w:rsidR="0045796C">
        <w:rPr>
          <w:b/>
          <w:sz w:val="24"/>
          <w:szCs w:val="24"/>
        </w:rPr>
        <w:t>04 Eylül 2024 Pazartesi günü saat 17.00</w:t>
      </w:r>
      <w:r w:rsidR="00894F5A">
        <w:rPr>
          <w:b/>
          <w:sz w:val="24"/>
          <w:szCs w:val="24"/>
        </w:rPr>
        <w:t xml:space="preserve"> </w:t>
      </w:r>
      <w:r w:rsidR="00E862D4" w:rsidRPr="00B16701">
        <w:rPr>
          <w:sz w:val="24"/>
          <w:szCs w:val="24"/>
        </w:rPr>
        <w:t>tarihinde</w:t>
      </w:r>
      <w:r w:rsidR="00A153E2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>okulun resmi internet sitesinden ilan edilecektir.</w:t>
      </w:r>
    </w:p>
    <w:p w:rsidR="001D0E16" w:rsidRPr="00B16701" w:rsidRDefault="001D0E16" w:rsidP="003C278A">
      <w:pPr>
        <w:tabs>
          <w:tab w:val="left" w:pos="1259"/>
        </w:tabs>
        <w:spacing w:before="1" w:line="312" w:lineRule="auto"/>
        <w:ind w:right="114"/>
        <w:jc w:val="both"/>
        <w:rPr>
          <w:sz w:val="24"/>
          <w:szCs w:val="24"/>
        </w:rPr>
      </w:pPr>
    </w:p>
    <w:p w:rsidR="00267F1E" w:rsidRPr="00B16701" w:rsidRDefault="00267F1E" w:rsidP="003C278A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sonuçlarına göre kontenjan dâhilinde başarılı olan adaylar, </w:t>
      </w:r>
      <w:r w:rsidR="0045796C">
        <w:rPr>
          <w:b/>
          <w:sz w:val="24"/>
          <w:szCs w:val="24"/>
        </w:rPr>
        <w:t>05 Eylül 2024 Perşembe</w:t>
      </w:r>
      <w:r w:rsidR="00EE3548">
        <w:rPr>
          <w:b/>
          <w:sz w:val="24"/>
          <w:szCs w:val="24"/>
        </w:rPr>
        <w:t>–</w:t>
      </w:r>
      <w:r w:rsidR="0045796C">
        <w:rPr>
          <w:b/>
          <w:sz w:val="24"/>
          <w:szCs w:val="24"/>
        </w:rPr>
        <w:t xml:space="preserve"> 06 Eylül</w:t>
      </w:r>
      <w:r w:rsidR="00894F5A">
        <w:rPr>
          <w:b/>
          <w:sz w:val="24"/>
          <w:szCs w:val="24"/>
        </w:rPr>
        <w:t xml:space="preserve"> 2024 </w:t>
      </w:r>
      <w:r w:rsidR="0045796C">
        <w:rPr>
          <w:b/>
          <w:sz w:val="24"/>
          <w:szCs w:val="24"/>
        </w:rPr>
        <w:t xml:space="preserve"> Cuma </w:t>
      </w:r>
      <w:r w:rsidRPr="00B16701">
        <w:rPr>
          <w:sz w:val="24"/>
          <w:szCs w:val="24"/>
        </w:rPr>
        <w:t>tarihleri aras</w:t>
      </w:r>
      <w:r w:rsidR="00EE3548">
        <w:rPr>
          <w:sz w:val="24"/>
          <w:szCs w:val="24"/>
        </w:rPr>
        <w:t xml:space="preserve">ında </w:t>
      </w:r>
      <w:r w:rsidRPr="00B16701">
        <w:rPr>
          <w:sz w:val="24"/>
          <w:szCs w:val="24"/>
        </w:rPr>
        <w:t xml:space="preserve"> kayıtlarını yaptırabileceklerdir.</w:t>
      </w:r>
    </w:p>
    <w:p w:rsidR="00267F1E" w:rsidRPr="00B16701" w:rsidRDefault="00267F1E" w:rsidP="003C278A">
      <w:pPr>
        <w:pStyle w:val="GvdeMetni"/>
        <w:spacing w:before="1"/>
        <w:jc w:val="both"/>
      </w:pPr>
    </w:p>
    <w:p w:rsidR="00267F1E" w:rsidRPr="00B16701" w:rsidRDefault="00267F1E" w:rsidP="003C278A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Sınava girmeyen, sınavda başarılı olamayan veya sınavı kazanıp ilgili kayıt tarihlerinde okul idaresine başvuru yapmayan adayların kayıtları</w:t>
      </w:r>
      <w:r w:rsidRPr="00B16701">
        <w:rPr>
          <w:spacing w:val="-7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  <w:bookmarkStart w:id="8" w:name="_GoBack"/>
      <w:bookmarkEnd w:id="8"/>
    </w:p>
    <w:p w:rsidR="00982321" w:rsidRPr="008E6869" w:rsidRDefault="00982321" w:rsidP="003C278A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8E6869">
        <w:rPr>
          <w:sz w:val="24"/>
          <w:szCs w:val="24"/>
        </w:rPr>
        <w:t>Puan eşitl</w:t>
      </w:r>
      <w:r w:rsidR="00F37B0C" w:rsidRPr="008E6869">
        <w:rPr>
          <w:sz w:val="24"/>
          <w:szCs w:val="24"/>
        </w:rPr>
        <w:t>iği durumunda, öğrencinin ilkokul 4.sınıf karne not ortalaması yüksek olan</w:t>
      </w:r>
      <w:r w:rsidR="00311D8B" w:rsidRPr="008E6869">
        <w:rPr>
          <w:sz w:val="24"/>
          <w:szCs w:val="24"/>
        </w:rPr>
        <w:t>a, eşitliğin bozulmaması halinde yaşı küçük olana kayıtta öncelik hakkı verilir</w:t>
      </w:r>
      <w:r w:rsidR="008E6869" w:rsidRPr="008E6869">
        <w:rPr>
          <w:sz w:val="24"/>
          <w:szCs w:val="24"/>
        </w:rPr>
        <w:t>.</w:t>
      </w:r>
    </w:p>
    <w:p w:rsidR="0042399D" w:rsidRPr="00B16701" w:rsidRDefault="0042399D" w:rsidP="003C278A">
      <w:pPr>
        <w:pStyle w:val="GvdeMetni"/>
        <w:jc w:val="both"/>
      </w:pPr>
    </w:p>
    <w:p w:rsidR="0042399D" w:rsidRPr="00B16701" w:rsidRDefault="0053460E" w:rsidP="003C278A">
      <w:pPr>
        <w:pStyle w:val="Balk2"/>
        <w:tabs>
          <w:tab w:val="left" w:pos="1065"/>
        </w:tabs>
        <w:spacing w:before="163"/>
        <w:ind w:left="824" w:firstLine="0"/>
        <w:jc w:val="both"/>
      </w:pPr>
      <w:bookmarkStart w:id="9" w:name="_TOC_250000"/>
      <w:r w:rsidRPr="00B16701">
        <w:t>7.</w:t>
      </w:r>
      <w:r w:rsidR="000A3524">
        <w:t xml:space="preserve"> </w:t>
      </w:r>
      <w:r w:rsidR="00E56C1D" w:rsidRPr="00B16701">
        <w:t>OKUL İLETİŞİM</w:t>
      </w:r>
      <w:r w:rsidR="00E56C1D" w:rsidRPr="00B16701">
        <w:rPr>
          <w:spacing w:val="-3"/>
        </w:rPr>
        <w:t xml:space="preserve"> </w:t>
      </w:r>
      <w:bookmarkEnd w:id="9"/>
      <w:r w:rsidR="00E56C1D" w:rsidRPr="00B16701">
        <w:t>BİLGİLERİ</w:t>
      </w:r>
    </w:p>
    <w:p w:rsidR="000A3524" w:rsidRDefault="001D0E16" w:rsidP="003C278A">
      <w:pPr>
        <w:tabs>
          <w:tab w:val="right" w:pos="5440"/>
        </w:tabs>
        <w:spacing w:before="281" w:line="360" w:lineRule="auto"/>
        <w:ind w:left="824"/>
        <w:jc w:val="both"/>
        <w:rPr>
          <w:sz w:val="24"/>
          <w:szCs w:val="24"/>
        </w:rPr>
      </w:pPr>
      <w:r w:rsidRPr="00B16701">
        <w:rPr>
          <w:b/>
          <w:sz w:val="24"/>
          <w:szCs w:val="24"/>
        </w:rPr>
        <w:t>Telefon:</w:t>
      </w:r>
      <w:r w:rsidR="00E369BE">
        <w:rPr>
          <w:b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021</w:t>
      </w:r>
      <w:r w:rsidRPr="00B16701">
        <w:rPr>
          <w:sz w:val="24"/>
          <w:szCs w:val="24"/>
        </w:rPr>
        <w:t>2</w:t>
      </w:r>
      <w:r w:rsidR="00E56C1D" w:rsidRPr="00B16701">
        <w:rPr>
          <w:sz w:val="24"/>
          <w:szCs w:val="24"/>
        </w:rPr>
        <w:t xml:space="preserve"> </w:t>
      </w:r>
      <w:r w:rsidR="000A3524">
        <w:rPr>
          <w:sz w:val="24"/>
          <w:szCs w:val="24"/>
        </w:rPr>
        <w:t xml:space="preserve">8543525 </w:t>
      </w:r>
      <w:r w:rsidRPr="00B16701">
        <w:rPr>
          <w:sz w:val="24"/>
          <w:szCs w:val="24"/>
        </w:rPr>
        <w:t xml:space="preserve"> </w:t>
      </w:r>
      <w:r w:rsidR="00E56C1D" w:rsidRPr="00B16701">
        <w:rPr>
          <w:b/>
          <w:sz w:val="24"/>
          <w:szCs w:val="24"/>
        </w:rPr>
        <w:t>Adres:</w:t>
      </w:r>
      <w:r w:rsidR="000A3524">
        <w:rPr>
          <w:b/>
          <w:sz w:val="24"/>
          <w:szCs w:val="24"/>
        </w:rPr>
        <w:t xml:space="preserve"> Güzelyurt mah. Mimar Sinan Cad. No: 48 ESENYURT/ İSTANBUL </w:t>
      </w:r>
      <w:r w:rsidR="00E56C1D" w:rsidRPr="00B16701">
        <w:rPr>
          <w:b/>
          <w:sz w:val="24"/>
          <w:szCs w:val="24"/>
        </w:rPr>
        <w:tab/>
      </w:r>
    </w:p>
    <w:p w:rsidR="000A3524" w:rsidRDefault="000A3524" w:rsidP="003C278A">
      <w:pPr>
        <w:tabs>
          <w:tab w:val="right" w:pos="5440"/>
        </w:tabs>
        <w:spacing w:before="281" w:line="360" w:lineRule="auto"/>
        <w:ind w:left="824"/>
        <w:jc w:val="both"/>
      </w:pPr>
      <w:r w:rsidRPr="000A3524">
        <w:rPr>
          <w:b/>
          <w:sz w:val="24"/>
          <w:szCs w:val="24"/>
        </w:rPr>
        <w:t xml:space="preserve">Web </w:t>
      </w:r>
      <w:r w:rsidR="00E56C1D" w:rsidRPr="00B16701">
        <w:rPr>
          <w:b/>
          <w:sz w:val="24"/>
          <w:szCs w:val="24"/>
        </w:rPr>
        <w:t>Adresi:</w:t>
      </w:r>
      <w:r>
        <w:t xml:space="preserve"> </w:t>
      </w:r>
      <w:hyperlink r:id="rId11" w:history="1">
        <w:r w:rsidRPr="00FD3D59">
          <w:rPr>
            <w:rStyle w:val="Kpr"/>
          </w:rPr>
          <w:t>https://guzelyurtaihl.meb.k12.tr/</w:t>
        </w:r>
      </w:hyperlink>
    </w:p>
    <w:p w:rsidR="001D0E16" w:rsidRPr="00B16701" w:rsidRDefault="000A3524" w:rsidP="003C278A">
      <w:pPr>
        <w:tabs>
          <w:tab w:val="right" w:pos="5440"/>
        </w:tabs>
        <w:spacing w:before="281" w:line="360" w:lineRule="auto"/>
        <w:ind w:left="824"/>
        <w:jc w:val="both"/>
        <w:rPr>
          <w:sz w:val="24"/>
          <w:szCs w:val="24"/>
        </w:rPr>
      </w:pPr>
      <w:r w:rsidRPr="00B16701">
        <w:rPr>
          <w:sz w:val="24"/>
          <w:szCs w:val="24"/>
        </w:rPr>
        <w:lastRenderedPageBreak/>
        <w:t xml:space="preserve"> </w:t>
      </w:r>
    </w:p>
    <w:sectPr w:rsidR="001D0E16" w:rsidRPr="00B16701" w:rsidSect="00CF7BE0">
      <w:footerReference w:type="default" r:id="rId12"/>
      <w:pgSz w:w="11910" w:h="16840"/>
      <w:pgMar w:top="851" w:right="1300" w:bottom="426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89" w:rsidRDefault="00F94F89">
      <w:r>
        <w:separator/>
      </w:r>
    </w:p>
  </w:endnote>
  <w:endnote w:type="continuationSeparator" w:id="0">
    <w:p w:rsidR="00F94F89" w:rsidRDefault="00F9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9D" w:rsidRDefault="001D0E16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7F99D" wp14:editId="442FA82B">
              <wp:simplePos x="0" y="0"/>
              <wp:positionH relativeFrom="page">
                <wp:posOffset>873760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9D" w:rsidRDefault="00E56C1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82B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7F9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3i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" filled="f" stroked="f">
              <v:textbox inset="0,0,0,0">
                <w:txbxContent>
                  <w:p w:rsidR="0042399D" w:rsidRDefault="00E56C1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82B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89" w:rsidRDefault="00F94F89">
      <w:r>
        <w:separator/>
      </w:r>
    </w:p>
  </w:footnote>
  <w:footnote w:type="continuationSeparator" w:id="0">
    <w:p w:rsidR="00F94F89" w:rsidRDefault="00F9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77B"/>
    <w:multiLevelType w:val="multilevel"/>
    <w:tmpl w:val="3C18F102"/>
    <w:lvl w:ilvl="0">
      <w:start w:val="2"/>
      <w:numFmt w:val="decimal"/>
      <w:lvlText w:val="%1"/>
      <w:lvlJc w:val="left"/>
      <w:pPr>
        <w:ind w:left="824" w:hanging="44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4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4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4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4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4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4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49"/>
      </w:pPr>
      <w:rPr>
        <w:rFonts w:hint="default"/>
        <w:lang w:val="tr-TR" w:eastAsia="tr-TR" w:bidi="tr-TR"/>
      </w:rPr>
    </w:lvl>
  </w:abstractNum>
  <w:abstractNum w:abstractNumId="1">
    <w:nsid w:val="26B5343E"/>
    <w:multiLevelType w:val="multilevel"/>
    <w:tmpl w:val="A224CCB8"/>
    <w:lvl w:ilvl="0">
      <w:start w:val="5"/>
      <w:numFmt w:val="decimal"/>
      <w:lvlText w:val="%1"/>
      <w:lvlJc w:val="left"/>
      <w:pPr>
        <w:ind w:left="824" w:hanging="54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54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54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54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54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54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543"/>
      </w:pPr>
      <w:rPr>
        <w:rFonts w:hint="default"/>
        <w:lang w:val="tr-TR" w:eastAsia="tr-TR" w:bidi="tr-TR"/>
      </w:rPr>
    </w:lvl>
  </w:abstractNum>
  <w:abstractNum w:abstractNumId="2">
    <w:nsid w:val="2B5F1ED9"/>
    <w:multiLevelType w:val="multilevel"/>
    <w:tmpl w:val="2488F0E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3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79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658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588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17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447" w:hanging="420"/>
      </w:pPr>
      <w:rPr>
        <w:rFonts w:hint="default"/>
        <w:lang w:val="tr-TR" w:eastAsia="tr-TR" w:bidi="tr-TR"/>
      </w:rPr>
    </w:lvl>
  </w:abstractNum>
  <w:abstractNum w:abstractNumId="3">
    <w:nsid w:val="35C34980"/>
    <w:multiLevelType w:val="multilevel"/>
    <w:tmpl w:val="27988090"/>
    <w:lvl w:ilvl="0">
      <w:start w:val="3"/>
      <w:numFmt w:val="decimal"/>
      <w:lvlText w:val="%1"/>
      <w:lvlJc w:val="left"/>
      <w:pPr>
        <w:ind w:left="824" w:hanging="45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5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5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5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5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5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59"/>
      </w:pPr>
      <w:rPr>
        <w:rFonts w:hint="default"/>
        <w:lang w:val="tr-TR" w:eastAsia="tr-TR" w:bidi="tr-TR"/>
      </w:rPr>
    </w:lvl>
  </w:abstractNum>
  <w:abstractNum w:abstractNumId="4">
    <w:nsid w:val="4903403B"/>
    <w:multiLevelType w:val="multilevel"/>
    <w:tmpl w:val="ABBA98E8"/>
    <w:lvl w:ilvl="0">
      <w:start w:val="6"/>
      <w:numFmt w:val="decimal"/>
      <w:lvlText w:val="%1"/>
      <w:lvlJc w:val="left"/>
      <w:pPr>
        <w:ind w:left="836" w:hanging="42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3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33" w:hanging="42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26" w:hanging="42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73" w:hanging="42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9" w:hanging="42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6" w:hanging="42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13" w:hanging="423"/>
      </w:pPr>
      <w:rPr>
        <w:rFonts w:hint="default"/>
        <w:lang w:val="tr-TR" w:eastAsia="tr-TR" w:bidi="tr-TR"/>
      </w:rPr>
    </w:lvl>
  </w:abstractNum>
  <w:abstractNum w:abstractNumId="5">
    <w:nsid w:val="56A36967"/>
    <w:multiLevelType w:val="multilevel"/>
    <w:tmpl w:val="7DF820D8"/>
    <w:lvl w:ilvl="0">
      <w:start w:val="4"/>
      <w:numFmt w:val="decimal"/>
      <w:lvlText w:val="%1"/>
      <w:lvlJc w:val="left"/>
      <w:pPr>
        <w:ind w:left="1244" w:hanging="420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466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86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tr-TR" w:eastAsia="tr-TR" w:bidi="tr-TR"/>
      </w:rPr>
    </w:lvl>
  </w:abstractNum>
  <w:abstractNum w:abstractNumId="6">
    <w:nsid w:val="660B0FA7"/>
    <w:multiLevelType w:val="multilevel"/>
    <w:tmpl w:val="8228DC06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08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D"/>
    <w:rsid w:val="00007A09"/>
    <w:rsid w:val="00030446"/>
    <w:rsid w:val="00036099"/>
    <w:rsid w:val="00046427"/>
    <w:rsid w:val="00046983"/>
    <w:rsid w:val="00086154"/>
    <w:rsid w:val="000977E7"/>
    <w:rsid w:val="000A3524"/>
    <w:rsid w:val="000D1A1C"/>
    <w:rsid w:val="000E540B"/>
    <w:rsid w:val="000E7898"/>
    <w:rsid w:val="000F350C"/>
    <w:rsid w:val="000F4B21"/>
    <w:rsid w:val="001031FD"/>
    <w:rsid w:val="00113204"/>
    <w:rsid w:val="00127136"/>
    <w:rsid w:val="001430B1"/>
    <w:rsid w:val="00143F5C"/>
    <w:rsid w:val="00145B6F"/>
    <w:rsid w:val="00153C6C"/>
    <w:rsid w:val="00153EBF"/>
    <w:rsid w:val="00155ACB"/>
    <w:rsid w:val="001742C9"/>
    <w:rsid w:val="001A604B"/>
    <w:rsid w:val="001D0E16"/>
    <w:rsid w:val="001D75F5"/>
    <w:rsid w:val="00204DE2"/>
    <w:rsid w:val="00267F1E"/>
    <w:rsid w:val="00272D33"/>
    <w:rsid w:val="00293976"/>
    <w:rsid w:val="002A1778"/>
    <w:rsid w:val="002B22EF"/>
    <w:rsid w:val="002B2E4F"/>
    <w:rsid w:val="002C5179"/>
    <w:rsid w:val="002D3098"/>
    <w:rsid w:val="002E254B"/>
    <w:rsid w:val="002F0B14"/>
    <w:rsid w:val="002F161F"/>
    <w:rsid w:val="002F6A66"/>
    <w:rsid w:val="00303A8B"/>
    <w:rsid w:val="00310AC1"/>
    <w:rsid w:val="00311D8B"/>
    <w:rsid w:val="00355CD0"/>
    <w:rsid w:val="00382445"/>
    <w:rsid w:val="00395846"/>
    <w:rsid w:val="0039780B"/>
    <w:rsid w:val="003A5328"/>
    <w:rsid w:val="003C104C"/>
    <w:rsid w:val="003C278A"/>
    <w:rsid w:val="003D7F14"/>
    <w:rsid w:val="00406692"/>
    <w:rsid w:val="0042399D"/>
    <w:rsid w:val="0043177F"/>
    <w:rsid w:val="00441DFF"/>
    <w:rsid w:val="00455F07"/>
    <w:rsid w:val="00456082"/>
    <w:rsid w:val="00456D3B"/>
    <w:rsid w:val="0045796C"/>
    <w:rsid w:val="004859C9"/>
    <w:rsid w:val="004E3126"/>
    <w:rsid w:val="004F621D"/>
    <w:rsid w:val="005025BB"/>
    <w:rsid w:val="00507223"/>
    <w:rsid w:val="00511354"/>
    <w:rsid w:val="005207A5"/>
    <w:rsid w:val="0053460E"/>
    <w:rsid w:val="0057358F"/>
    <w:rsid w:val="00584DB0"/>
    <w:rsid w:val="00586454"/>
    <w:rsid w:val="00594D3E"/>
    <w:rsid w:val="005B02ED"/>
    <w:rsid w:val="005C7E28"/>
    <w:rsid w:val="005F00C4"/>
    <w:rsid w:val="005F71DF"/>
    <w:rsid w:val="00601958"/>
    <w:rsid w:val="006079F1"/>
    <w:rsid w:val="006122A6"/>
    <w:rsid w:val="00624FF6"/>
    <w:rsid w:val="00636C5B"/>
    <w:rsid w:val="006463CB"/>
    <w:rsid w:val="00662624"/>
    <w:rsid w:val="006701AE"/>
    <w:rsid w:val="00685075"/>
    <w:rsid w:val="006923D6"/>
    <w:rsid w:val="00693717"/>
    <w:rsid w:val="006A45FD"/>
    <w:rsid w:val="006B6214"/>
    <w:rsid w:val="006C01EB"/>
    <w:rsid w:val="006C4238"/>
    <w:rsid w:val="006C5B78"/>
    <w:rsid w:val="006D2234"/>
    <w:rsid w:val="006D4600"/>
    <w:rsid w:val="006D4C52"/>
    <w:rsid w:val="006E3399"/>
    <w:rsid w:val="006E578E"/>
    <w:rsid w:val="006F7E62"/>
    <w:rsid w:val="00704196"/>
    <w:rsid w:val="00704A42"/>
    <w:rsid w:val="00705DE5"/>
    <w:rsid w:val="007078AE"/>
    <w:rsid w:val="00720A1E"/>
    <w:rsid w:val="007229A5"/>
    <w:rsid w:val="00763D6F"/>
    <w:rsid w:val="007717B9"/>
    <w:rsid w:val="007A4E4E"/>
    <w:rsid w:val="007D6B44"/>
    <w:rsid w:val="00803041"/>
    <w:rsid w:val="00812920"/>
    <w:rsid w:val="00827F84"/>
    <w:rsid w:val="00837627"/>
    <w:rsid w:val="00854A20"/>
    <w:rsid w:val="00894F5A"/>
    <w:rsid w:val="008A4196"/>
    <w:rsid w:val="008C17E6"/>
    <w:rsid w:val="008E3A1E"/>
    <w:rsid w:val="008E5F1F"/>
    <w:rsid w:val="008E62D1"/>
    <w:rsid w:val="008E6869"/>
    <w:rsid w:val="0091010C"/>
    <w:rsid w:val="00940C76"/>
    <w:rsid w:val="00951F8A"/>
    <w:rsid w:val="00955E4E"/>
    <w:rsid w:val="00957A81"/>
    <w:rsid w:val="00982321"/>
    <w:rsid w:val="009942C4"/>
    <w:rsid w:val="009A3F62"/>
    <w:rsid w:val="009A71DC"/>
    <w:rsid w:val="009B5470"/>
    <w:rsid w:val="009E382B"/>
    <w:rsid w:val="00A05C87"/>
    <w:rsid w:val="00A153E2"/>
    <w:rsid w:val="00A633BC"/>
    <w:rsid w:val="00A82833"/>
    <w:rsid w:val="00A833DD"/>
    <w:rsid w:val="00A91777"/>
    <w:rsid w:val="00AB3936"/>
    <w:rsid w:val="00AE02D5"/>
    <w:rsid w:val="00AE54D0"/>
    <w:rsid w:val="00AE5A2A"/>
    <w:rsid w:val="00AF0FD2"/>
    <w:rsid w:val="00B04584"/>
    <w:rsid w:val="00B16701"/>
    <w:rsid w:val="00B25BD8"/>
    <w:rsid w:val="00B43397"/>
    <w:rsid w:val="00B67367"/>
    <w:rsid w:val="00B80452"/>
    <w:rsid w:val="00B97F67"/>
    <w:rsid w:val="00BC6E62"/>
    <w:rsid w:val="00BE058F"/>
    <w:rsid w:val="00C02F7A"/>
    <w:rsid w:val="00C109AA"/>
    <w:rsid w:val="00C722C7"/>
    <w:rsid w:val="00CD03DC"/>
    <w:rsid w:val="00CD3906"/>
    <w:rsid w:val="00CE0E91"/>
    <w:rsid w:val="00CF3A30"/>
    <w:rsid w:val="00CF7BE0"/>
    <w:rsid w:val="00D020E8"/>
    <w:rsid w:val="00D36598"/>
    <w:rsid w:val="00D52B41"/>
    <w:rsid w:val="00D63A31"/>
    <w:rsid w:val="00D752F3"/>
    <w:rsid w:val="00D92350"/>
    <w:rsid w:val="00D96C39"/>
    <w:rsid w:val="00DB2E43"/>
    <w:rsid w:val="00DE3ECA"/>
    <w:rsid w:val="00DF10CF"/>
    <w:rsid w:val="00DF118E"/>
    <w:rsid w:val="00E00490"/>
    <w:rsid w:val="00E02AD5"/>
    <w:rsid w:val="00E15B6C"/>
    <w:rsid w:val="00E33C52"/>
    <w:rsid w:val="00E369BE"/>
    <w:rsid w:val="00E36CE0"/>
    <w:rsid w:val="00E45900"/>
    <w:rsid w:val="00E56C1D"/>
    <w:rsid w:val="00E60F6F"/>
    <w:rsid w:val="00E70D40"/>
    <w:rsid w:val="00E839F7"/>
    <w:rsid w:val="00E844C8"/>
    <w:rsid w:val="00E862D4"/>
    <w:rsid w:val="00E966E3"/>
    <w:rsid w:val="00EB61DF"/>
    <w:rsid w:val="00EC040C"/>
    <w:rsid w:val="00EE3548"/>
    <w:rsid w:val="00EE3CAD"/>
    <w:rsid w:val="00EF3E7B"/>
    <w:rsid w:val="00F0075A"/>
    <w:rsid w:val="00F12B68"/>
    <w:rsid w:val="00F157B5"/>
    <w:rsid w:val="00F24DAE"/>
    <w:rsid w:val="00F27DBF"/>
    <w:rsid w:val="00F37B0C"/>
    <w:rsid w:val="00F54F8F"/>
    <w:rsid w:val="00F647A9"/>
    <w:rsid w:val="00F747CC"/>
    <w:rsid w:val="00F94F89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CE091-0811-4B6F-81BD-45AB351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82" w:right="1285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064" w:hanging="2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8"/>
      <w:ind w:left="356" w:right="114" w:hanging="357"/>
      <w:jc w:val="right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238"/>
      <w:ind w:left="356" w:hanging="241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4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105"/>
    </w:pPr>
  </w:style>
  <w:style w:type="character" w:styleId="Kpr">
    <w:name w:val="Hyperlink"/>
    <w:basedOn w:val="VarsaylanParagrafYazTipi"/>
    <w:uiPriority w:val="99"/>
    <w:unhideWhenUsed/>
    <w:rsid w:val="0083762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3E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E35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354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35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3548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zelyurtaihl.meb.k12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zelyurtaihl.meb.k12.tr/icerikler/5-sinif-kabul-sinavi-basvurusu_1479328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E577-269C-4F81-B126-42CD2543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2023-05-02T10:47:00Z</cp:lastPrinted>
  <dcterms:created xsi:type="dcterms:W3CDTF">2024-07-05T11:01:00Z</dcterms:created>
  <dcterms:modified xsi:type="dcterms:W3CDTF">2024-07-05T11:01:00Z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2020-04-22T00:00:00Z</vt:filetime>
  </property>
</Properties>
</file>